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9146D" w14:textId="0D87DA7B" w:rsidR="002E320C" w:rsidRDefault="00BC4640" w:rsidP="00BC464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Minutes to Board Meeting</w:t>
      </w:r>
    </w:p>
    <w:p w14:paraId="2FD563F8" w14:textId="7F66EA27" w:rsidR="00BC4640" w:rsidRDefault="00BC4640" w:rsidP="00BC464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East Garrett Water Supply Corporation</w:t>
      </w:r>
    </w:p>
    <w:p w14:paraId="2A31DCFF" w14:textId="7DF0AACD" w:rsidR="00BC4640" w:rsidRDefault="00BC4640" w:rsidP="00BC464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May 15, 2020</w:t>
      </w:r>
    </w:p>
    <w:p w14:paraId="14D57FEC" w14:textId="4D9E8790" w:rsidR="00BC4640" w:rsidRDefault="00EA3E5F" w:rsidP="00BC4640">
      <w:pPr>
        <w:rPr>
          <w:sz w:val="36"/>
          <w:szCs w:val="36"/>
        </w:rPr>
      </w:pPr>
      <w:r>
        <w:rPr>
          <w:sz w:val="36"/>
          <w:szCs w:val="36"/>
        </w:rPr>
        <w:t>A board meeting was held at the East Garrett Water Supply office in Ennis on May 15, 2020 with the following present:  Steve Mitchell, president; David Mach, vice president; Randy Thomas, secretary/treasurer; Kelly McManus, Randy Ray, and Mark Renfro.  Also, in attendance were Ricky Langer, general manager; Jason French, maintenance manager; Regina Mach, office manager.  Michelle Hinkle from A+ Bookkeeping was in attendance as well.  Josh Nichols was absent.</w:t>
      </w:r>
    </w:p>
    <w:p w14:paraId="4984A727" w14:textId="55C38BE2" w:rsidR="00EA3E5F" w:rsidRDefault="00EA3E5F" w:rsidP="00BC4640">
      <w:pPr>
        <w:rPr>
          <w:sz w:val="36"/>
          <w:szCs w:val="36"/>
        </w:rPr>
      </w:pPr>
    </w:p>
    <w:p w14:paraId="49DA3E82" w14:textId="4255FDB0" w:rsidR="00EA3E5F" w:rsidRDefault="00EA3E5F" w:rsidP="00BC4640">
      <w:pPr>
        <w:rPr>
          <w:sz w:val="36"/>
          <w:szCs w:val="36"/>
        </w:rPr>
      </w:pPr>
      <w:r>
        <w:rPr>
          <w:sz w:val="36"/>
          <w:szCs w:val="36"/>
        </w:rPr>
        <w:t>Ennis State Bank will not be accepting payments beginning June 16</w:t>
      </w:r>
      <w:r w:rsidRPr="00EA3E5F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.  Michelle Hinkle with A+ Bookkeeping presented that the following proposal:</w:t>
      </w:r>
    </w:p>
    <w:p w14:paraId="77F2136A" w14:textId="43144046" w:rsidR="00EA3E5F" w:rsidRDefault="00EA3E5F" w:rsidP="00EA3E5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Reconcile bank statements for up to three accounts</w:t>
      </w:r>
    </w:p>
    <w:p w14:paraId="7AF28A01" w14:textId="47C15874" w:rsidR="00EA3E5F" w:rsidRDefault="00EA3E5F" w:rsidP="00EA3E5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Sales tax </w:t>
      </w:r>
    </w:p>
    <w:p w14:paraId="5F6B479C" w14:textId="497CD54B" w:rsidR="00EA3E5F" w:rsidRDefault="00EA3E5F" w:rsidP="00EA3E5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Payroll</w:t>
      </w:r>
    </w:p>
    <w:p w14:paraId="550F6FEB" w14:textId="1E903E6D" w:rsidR="00EA3E5F" w:rsidRDefault="00EA3E5F" w:rsidP="00EA3E5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Financial Statement</w:t>
      </w:r>
    </w:p>
    <w:p w14:paraId="1EB78C61" w14:textId="37D9B2BF" w:rsidR="00EA3E5F" w:rsidRDefault="00EA3E5F" w:rsidP="00EA3E5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Annual Statement</w:t>
      </w:r>
    </w:p>
    <w:p w14:paraId="35AB1AAF" w14:textId="4169E1D1" w:rsidR="00EA3E5F" w:rsidRDefault="00EA3E5F" w:rsidP="00EA3E5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Customer billing</w:t>
      </w:r>
      <w:r w:rsidR="0098654C">
        <w:rPr>
          <w:sz w:val="36"/>
          <w:szCs w:val="36"/>
        </w:rPr>
        <w:t>—out the by the 5</w:t>
      </w:r>
      <w:r w:rsidR="0098654C" w:rsidRPr="0098654C">
        <w:rPr>
          <w:sz w:val="36"/>
          <w:szCs w:val="36"/>
          <w:vertAlign w:val="superscript"/>
        </w:rPr>
        <w:t>th</w:t>
      </w:r>
      <w:r w:rsidR="0098654C">
        <w:rPr>
          <w:sz w:val="36"/>
          <w:szCs w:val="36"/>
        </w:rPr>
        <w:t xml:space="preserve"> of the month</w:t>
      </w:r>
    </w:p>
    <w:p w14:paraId="23EA330E" w14:textId="5579075B" w:rsidR="00EA3E5F" w:rsidRDefault="00EA3E5F" w:rsidP="00EA3E5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1099s</w:t>
      </w:r>
    </w:p>
    <w:p w14:paraId="1F1C21AD" w14:textId="018A5B8E" w:rsidR="00EA3E5F" w:rsidRDefault="00EA3E5F" w:rsidP="00EA3E5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Receive and process payments</w:t>
      </w:r>
    </w:p>
    <w:p w14:paraId="55D7EDE1" w14:textId="2B71D8C7" w:rsidR="00EA3E5F" w:rsidRDefault="00EA3E5F" w:rsidP="0098654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Deposit Money</w:t>
      </w:r>
      <w:r w:rsidR="0098654C">
        <w:rPr>
          <w:sz w:val="36"/>
          <w:szCs w:val="36"/>
        </w:rPr>
        <w:t xml:space="preserve"> from PO Box, Mail, Walk ins</w:t>
      </w:r>
    </w:p>
    <w:p w14:paraId="7DA4E906" w14:textId="5A1924D0" w:rsidR="0098654C" w:rsidRDefault="0098654C" w:rsidP="0098654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Past due reports</w:t>
      </w:r>
    </w:p>
    <w:p w14:paraId="11A63308" w14:textId="19C86413" w:rsidR="0098654C" w:rsidRDefault="0098654C" w:rsidP="0098654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Checks prepared to be signed</w:t>
      </w:r>
    </w:p>
    <w:p w14:paraId="37B3E027" w14:textId="08870459" w:rsidR="0098654C" w:rsidRDefault="0098654C" w:rsidP="0098654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Post office box mail accordingly</w:t>
      </w:r>
    </w:p>
    <w:p w14:paraId="3EBE7E42" w14:textId="58ED4312" w:rsidR="0098654C" w:rsidRDefault="0098654C" w:rsidP="0098654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Online bill pay</w:t>
      </w:r>
    </w:p>
    <w:p w14:paraId="70E164D9" w14:textId="27A6067D" w:rsidR="0098654C" w:rsidRDefault="0098654C" w:rsidP="0098654C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The initial setup would take 30 days.  They use </w:t>
      </w:r>
      <w:proofErr w:type="spellStart"/>
      <w:r>
        <w:rPr>
          <w:sz w:val="36"/>
          <w:szCs w:val="36"/>
        </w:rPr>
        <w:t>Quickbooks</w:t>
      </w:r>
      <w:proofErr w:type="spellEnd"/>
      <w:r>
        <w:rPr>
          <w:sz w:val="36"/>
          <w:szCs w:val="36"/>
        </w:rPr>
        <w:t xml:space="preserve">.  A new computer may be needed.  Annual tax returns and postage are not included.  They would recommend a purchase order with a number to track supplies with approval and itemizing supplies per job.  </w:t>
      </w:r>
    </w:p>
    <w:p w14:paraId="2753BEC1" w14:textId="2DF9516F" w:rsidR="0098654C" w:rsidRDefault="0098654C" w:rsidP="0098654C">
      <w:pPr>
        <w:rPr>
          <w:sz w:val="36"/>
          <w:szCs w:val="36"/>
        </w:rPr>
      </w:pPr>
      <w:r>
        <w:rPr>
          <w:sz w:val="36"/>
          <w:szCs w:val="36"/>
        </w:rPr>
        <w:t>The motion was made by Mark Renfro and seconded by Kelly McManus to approve A+ Bookkeeping.  All in favor.</w:t>
      </w:r>
    </w:p>
    <w:p w14:paraId="50B5DD2D" w14:textId="6BF2D69F" w:rsidR="0098654C" w:rsidRDefault="0098654C" w:rsidP="0098654C">
      <w:pPr>
        <w:rPr>
          <w:sz w:val="36"/>
          <w:szCs w:val="36"/>
        </w:rPr>
      </w:pPr>
    </w:p>
    <w:p w14:paraId="5E207258" w14:textId="00002FFC" w:rsidR="0098654C" w:rsidRDefault="0098654C" w:rsidP="0098654C">
      <w:pPr>
        <w:rPr>
          <w:sz w:val="36"/>
          <w:szCs w:val="36"/>
        </w:rPr>
      </w:pPr>
      <w:r>
        <w:rPr>
          <w:sz w:val="36"/>
          <w:szCs w:val="36"/>
        </w:rPr>
        <w:t>Regina to send out a basic letter with this month’s bill letting customers know of new procedures.</w:t>
      </w:r>
    </w:p>
    <w:p w14:paraId="223D94F7" w14:textId="2F8886F9" w:rsidR="0098654C" w:rsidRDefault="0098654C" w:rsidP="0098654C">
      <w:pPr>
        <w:rPr>
          <w:sz w:val="36"/>
          <w:szCs w:val="36"/>
        </w:rPr>
      </w:pPr>
    </w:p>
    <w:p w14:paraId="23AECB69" w14:textId="20CFC9F7" w:rsidR="0098654C" w:rsidRDefault="0098654C" w:rsidP="0098654C">
      <w:pPr>
        <w:rPr>
          <w:sz w:val="36"/>
          <w:szCs w:val="36"/>
        </w:rPr>
      </w:pPr>
      <w:r>
        <w:rPr>
          <w:b/>
          <w:bCs/>
          <w:sz w:val="36"/>
          <w:szCs w:val="36"/>
        </w:rPr>
        <w:t>Old Business</w:t>
      </w:r>
    </w:p>
    <w:p w14:paraId="5E83C86B" w14:textId="6762E2B8" w:rsidR="0098654C" w:rsidRDefault="0098654C" w:rsidP="0098654C">
      <w:pPr>
        <w:rPr>
          <w:sz w:val="36"/>
          <w:szCs w:val="36"/>
        </w:rPr>
      </w:pPr>
      <w:r>
        <w:rPr>
          <w:sz w:val="36"/>
          <w:szCs w:val="36"/>
        </w:rPr>
        <w:t>Report by Jason French that they had three leaks left to fix before the end of the month.  If need be, they can hire out help.</w:t>
      </w:r>
    </w:p>
    <w:p w14:paraId="57A08868" w14:textId="05A85E1C" w:rsidR="0098654C" w:rsidRDefault="0098654C" w:rsidP="0098654C">
      <w:pPr>
        <w:rPr>
          <w:b/>
          <w:bCs/>
          <w:sz w:val="36"/>
          <w:szCs w:val="36"/>
        </w:rPr>
      </w:pPr>
      <w:r w:rsidRPr="0098654C">
        <w:rPr>
          <w:b/>
          <w:bCs/>
          <w:sz w:val="36"/>
          <w:szCs w:val="36"/>
        </w:rPr>
        <w:t>New Business</w:t>
      </w:r>
    </w:p>
    <w:p w14:paraId="272F1B16" w14:textId="02EB7FC4" w:rsidR="0098654C" w:rsidRDefault="0098654C" w:rsidP="0098654C">
      <w:pPr>
        <w:rPr>
          <w:sz w:val="36"/>
          <w:szCs w:val="36"/>
        </w:rPr>
      </w:pPr>
      <w:r>
        <w:rPr>
          <w:sz w:val="36"/>
          <w:szCs w:val="36"/>
        </w:rPr>
        <w:t>CCR report will be done as usual and posted to website.</w:t>
      </w:r>
    </w:p>
    <w:p w14:paraId="1F912A97" w14:textId="118132EA" w:rsidR="0098654C" w:rsidRDefault="00B018AE" w:rsidP="0098654C">
      <w:pPr>
        <w:rPr>
          <w:sz w:val="36"/>
          <w:szCs w:val="36"/>
        </w:rPr>
      </w:pPr>
      <w:r>
        <w:rPr>
          <w:sz w:val="36"/>
          <w:szCs w:val="36"/>
        </w:rPr>
        <w:t>The board moved to executive session.</w:t>
      </w:r>
    </w:p>
    <w:p w14:paraId="74D87936" w14:textId="050EA73A" w:rsidR="00B018AE" w:rsidRPr="0098654C" w:rsidRDefault="00B018AE" w:rsidP="0098654C">
      <w:pPr>
        <w:rPr>
          <w:sz w:val="36"/>
          <w:szCs w:val="36"/>
        </w:rPr>
      </w:pPr>
      <w:r>
        <w:rPr>
          <w:sz w:val="36"/>
          <w:szCs w:val="36"/>
        </w:rPr>
        <w:t>Meeting adjourned.</w:t>
      </w:r>
    </w:p>
    <w:p w14:paraId="16A98280" w14:textId="77777777" w:rsidR="0098654C" w:rsidRPr="0098654C" w:rsidRDefault="0098654C" w:rsidP="0098654C">
      <w:pPr>
        <w:rPr>
          <w:sz w:val="36"/>
          <w:szCs w:val="36"/>
        </w:rPr>
      </w:pPr>
    </w:p>
    <w:p w14:paraId="7B92E66B" w14:textId="77777777" w:rsidR="00EA3E5F" w:rsidRPr="00BC4640" w:rsidRDefault="00EA3E5F" w:rsidP="00BC4640">
      <w:pPr>
        <w:rPr>
          <w:sz w:val="36"/>
          <w:szCs w:val="36"/>
        </w:rPr>
      </w:pPr>
    </w:p>
    <w:sectPr w:rsidR="00EA3E5F" w:rsidRPr="00BC4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E7CD9"/>
    <w:multiLevelType w:val="hybridMultilevel"/>
    <w:tmpl w:val="DB74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40"/>
    <w:rsid w:val="002E320C"/>
    <w:rsid w:val="0098654C"/>
    <w:rsid w:val="00B018AE"/>
    <w:rsid w:val="00BC4640"/>
    <w:rsid w:val="00E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24684"/>
  <w15:chartTrackingRefBased/>
  <w15:docId w15:val="{D6FFF2D8-67A6-4782-BDB0-C4A387D8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2020-07-17T19:32:00Z</dcterms:created>
  <dcterms:modified xsi:type="dcterms:W3CDTF">2020-07-17T20:04:00Z</dcterms:modified>
</cp:coreProperties>
</file>