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1"/>
        <w:rPr>
          <w:sz w:val="20"/>
        </w:rPr>
      </w:pPr>
      <w:r>
        <w:rPr>
          <w:sz w:val="20"/>
        </w:rPr>
        <w:drawing>
          <wp:inline distT="0" distB="0" distL="0" distR="0">
            <wp:extent cx="509016" cy="874776"/>
            <wp:effectExtent l="0" t="0" r="0" b="0"/>
            <wp:docPr id="1" name="image1.jpeg" descr="TCEQ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sz w:val="22"/>
        </w:rPr>
        <w:t>General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Instructions:</w:t>
      </w:r>
    </w:p>
    <w:p>
      <w:pPr>
        <w:pStyle w:val="Title"/>
      </w:pPr>
      <w:r>
        <w:rPr>
          <w:b w:val="0"/>
        </w:rPr>
        <w:br w:type="column"/>
      </w:r>
      <w:r>
        <w:rPr/>
        <w:t>Texas Commission on Environmental Quality</w:t>
      </w:r>
      <w:r>
        <w:rPr>
          <w:spacing w:val="-57"/>
        </w:rPr>
        <w:t> </w:t>
      </w:r>
      <w:r>
        <w:rPr/>
        <w:t>Form</w:t>
      </w:r>
      <w:r>
        <w:rPr>
          <w:spacing w:val="-2"/>
        </w:rPr>
        <w:t> </w:t>
      </w:r>
      <w:r>
        <w:rPr/>
        <w:t>TCEQ-20700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Instructions</w:t>
      </w:r>
    </w:p>
    <w:p>
      <w:pPr>
        <w:spacing w:after="0"/>
        <w:sectPr>
          <w:type w:val="continuous"/>
          <w:pgSz w:w="12240" w:h="15840"/>
          <w:pgMar w:top="320" w:bottom="280" w:left="360" w:right="360"/>
          <w:cols w:num="2" w:equalWidth="0">
            <w:col w:w="2281" w:space="1319"/>
            <w:col w:w="7920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58"/>
        <w:ind w:left="216" w:right="366"/>
      </w:pPr>
      <w:r>
        <w:rPr/>
        <w:t>The purpose of form TCEQ-20700 Backflow Prevention Assembly Test and Maintenance Report (T&amp;M Form) is</w:t>
      </w:r>
      <w:r>
        <w:rPr>
          <w:spacing w:val="-57"/>
        </w:rPr>
        <w:t> </w:t>
      </w:r>
      <w:r>
        <w:rPr/>
        <w:t>to document the results of testing a backflow prevention assembly.</w:t>
      </w:r>
      <w:r>
        <w:rPr>
          <w:spacing w:val="1"/>
        </w:rPr>
        <w:t> </w:t>
      </w:r>
      <w:r>
        <w:rPr/>
        <w:t>The form can be completed in one of two</w:t>
      </w:r>
      <w:r>
        <w:rPr>
          <w:spacing w:val="1"/>
        </w:rPr>
        <w:t> </w:t>
      </w:r>
      <w:r>
        <w:rPr/>
        <w:t>ways: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0" w:after="0"/>
        <w:ind w:left="936" w:right="672" w:hanging="361"/>
        <w:jc w:val="left"/>
        <w:rPr>
          <w:sz w:val="24"/>
        </w:rPr>
      </w:pPr>
      <w:r>
        <w:rPr>
          <w:sz w:val="24"/>
        </w:rPr>
        <w:t>The form can be completed electronically through an electronic medium (tablet, laptop computer, etc.).</w:t>
      </w:r>
      <w:r>
        <w:rPr>
          <w:spacing w:val="-58"/>
          <w:sz w:val="24"/>
        </w:rPr>
        <w:t> </w:t>
      </w:r>
      <w:r>
        <w:rPr>
          <w:sz w:val="24"/>
        </w:rPr>
        <w:t>The yellow</w:t>
      </w:r>
      <w:r>
        <w:rPr>
          <w:spacing w:val="-1"/>
          <w:sz w:val="24"/>
        </w:rPr>
        <w:t> </w:t>
      </w:r>
      <w:r>
        <w:rPr>
          <w:sz w:val="24"/>
        </w:rPr>
        <w:t>areas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completed electronically.</w:t>
      </w:r>
    </w:p>
    <w:p>
      <w:pPr>
        <w:pStyle w:val="BodyText"/>
      </w:pPr>
    </w:p>
    <w:p>
      <w:pPr>
        <w:spacing w:before="0"/>
        <w:ind w:left="1836" w:right="529" w:hanging="900"/>
        <w:jc w:val="left"/>
        <w:rPr>
          <w:i/>
          <w:sz w:val="24"/>
        </w:rPr>
      </w:pPr>
      <w:r>
        <w:rPr>
          <w:b/>
          <w:i/>
          <w:sz w:val="24"/>
        </w:rPr>
        <w:t>NOTE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b/>
          <w:i/>
          <w:sz w:val="24"/>
          <w:u w:val="thick"/>
        </w:rPr>
        <w:t>The form is intended to be completed on-site while testing is occurring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 the form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electronically, 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on-site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form.</w:t>
      </w:r>
    </w:p>
    <w:p>
      <w:pPr>
        <w:pStyle w:val="BodyText"/>
        <w:rPr>
          <w:i/>
        </w:rPr>
      </w:pPr>
    </w:p>
    <w:p>
      <w:pPr>
        <w:pStyle w:val="BodyText"/>
        <w:ind w:left="307" w:right="366"/>
        <w:rPr>
          <w:b/>
          <w:i/>
        </w:rPr>
      </w:pPr>
      <w:r>
        <w:rPr/>
        <w:t>The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printed and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Licensed</w:t>
      </w:r>
      <w:r>
        <w:rPr>
          <w:spacing w:val="-2"/>
        </w:rPr>
        <w:t> </w:t>
      </w:r>
      <w:r>
        <w:rPr/>
        <w:t>Tester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performed the</w:t>
      </w:r>
      <w:r>
        <w:rPr>
          <w:spacing w:val="-2"/>
        </w:rPr>
        <w:t> </w:t>
      </w:r>
      <w:r>
        <w:rPr/>
        <w:t>work,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TCEQ</w:t>
      </w:r>
      <w:r>
        <w:rPr>
          <w:spacing w:val="-3"/>
        </w:rPr>
        <w:t> </w:t>
      </w:r>
      <w:r>
        <w:rPr/>
        <w:t>approved</w:t>
      </w:r>
      <w:r>
        <w:rPr>
          <w:spacing w:val="-57"/>
        </w:rPr>
        <w:t> </w:t>
      </w:r>
      <w:r>
        <w:rPr/>
        <w:t>electronic recording keeping is in use.</w:t>
      </w:r>
      <w:r>
        <w:rPr>
          <w:spacing w:val="1"/>
        </w:rPr>
        <w:t> </w:t>
      </w:r>
      <w:r>
        <w:rPr/>
        <w:t>The hardcopy original must be provided to the Public Water System</w:t>
      </w:r>
      <w:r>
        <w:rPr>
          <w:spacing w:val="1"/>
        </w:rPr>
        <w:t> </w:t>
      </w:r>
      <w:r>
        <w:rPr/>
        <w:t>(PWS)</w:t>
      </w:r>
      <w:r>
        <w:rPr>
          <w:spacing w:val="-2"/>
        </w:rPr>
        <w:t> </w:t>
      </w:r>
      <w:r>
        <w:rPr/>
        <w:t>as specified</w:t>
      </w:r>
      <w:r>
        <w:rPr>
          <w:spacing w:val="-1"/>
        </w:rPr>
        <w:t> </w:t>
      </w:r>
      <w:r>
        <w:rPr/>
        <w:t>in </w:t>
      </w:r>
      <w:r>
        <w:rPr>
          <w:b/>
          <w:i/>
        </w:rPr>
        <w:t>Title</w:t>
      </w:r>
      <w:r>
        <w:rPr>
          <w:b/>
          <w:i/>
          <w:spacing w:val="-1"/>
        </w:rPr>
        <w:t> </w:t>
      </w:r>
      <w:r>
        <w:rPr>
          <w:b/>
          <w:i/>
        </w:rPr>
        <w:t>30</w:t>
      </w:r>
      <w:r>
        <w:rPr>
          <w:b/>
          <w:i/>
          <w:spacing w:val="-1"/>
        </w:rPr>
        <w:t> </w:t>
      </w:r>
      <w:r>
        <w:rPr>
          <w:b/>
          <w:i/>
        </w:rPr>
        <w:t>of</w:t>
      </w:r>
      <w:r>
        <w:rPr>
          <w:b/>
          <w:i/>
          <w:spacing w:val="-1"/>
        </w:rPr>
        <w:t> </w:t>
      </w:r>
      <w:r>
        <w:rPr>
          <w:b/>
          <w:i/>
        </w:rPr>
        <w:t>the</w:t>
      </w:r>
      <w:r>
        <w:rPr>
          <w:b/>
          <w:i/>
          <w:spacing w:val="-1"/>
        </w:rPr>
        <w:t> </w:t>
      </w:r>
      <w:r>
        <w:rPr>
          <w:b/>
          <w:i/>
        </w:rPr>
        <w:t>Texas</w:t>
      </w:r>
      <w:r>
        <w:rPr>
          <w:b/>
          <w:i/>
          <w:spacing w:val="-1"/>
        </w:rPr>
        <w:t> </w:t>
      </w:r>
      <w:r>
        <w:rPr>
          <w:b/>
          <w:i/>
        </w:rPr>
        <w:t>Administrative</w:t>
      </w:r>
      <w:r>
        <w:rPr>
          <w:b/>
          <w:i/>
          <w:spacing w:val="-1"/>
        </w:rPr>
        <w:t> </w:t>
      </w:r>
      <w:r>
        <w:rPr>
          <w:b/>
          <w:i/>
        </w:rPr>
        <w:t>Code</w:t>
      </w:r>
      <w:r>
        <w:rPr>
          <w:b/>
          <w:i/>
          <w:spacing w:val="-1"/>
        </w:rPr>
        <w:t> </w:t>
      </w:r>
      <w:r>
        <w:rPr>
          <w:b/>
          <w:i/>
        </w:rPr>
        <w:t>290.44(h)(4)(c).</w:t>
      </w:r>
    </w:p>
    <w:p>
      <w:pPr>
        <w:pStyle w:val="BodyText"/>
        <w:spacing w:before="4"/>
        <w:rPr>
          <w:b/>
          <w:i/>
          <w:sz w:val="16"/>
        </w:rPr>
      </w:pPr>
      <w:r>
        <w:rPr/>
        <w:pict>
          <v:shape style="position:absolute;margin-left:28.800001pt;margin-top:10.625535pt;width:535.6pt;height:2.2pt;mso-position-horizontal-relative:page;mso-position-vertical-relative:paragraph;z-index:-15728640;mso-wrap-distance-left:0;mso-wrap-distance-right:0" id="docshape1" coordorigin="576,213" coordsize="10712,44" path="m11287,244l576,244,576,256,11287,256,11287,244xm11287,213l576,213,576,225,11287,225,11287,213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118"/>
        <w:ind w:left="216" w:right="0" w:firstLine="0"/>
        <w:jc w:val="left"/>
        <w:rPr>
          <w:b/>
          <w:sz w:val="22"/>
        </w:rPr>
      </w:pPr>
      <w:r>
        <w:rPr>
          <w:b/>
          <w:sz w:val="22"/>
        </w:rPr>
        <w:t>Specific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Instructions: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216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follow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instructions</w:t>
      </w:r>
      <w:r>
        <w:rPr>
          <w:spacing w:val="-1"/>
          <w:sz w:val="22"/>
        </w:rPr>
        <w:t> </w:t>
      </w:r>
      <w:r>
        <w:rPr>
          <w:sz w:val="22"/>
        </w:rPr>
        <w:t>below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completing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TCEQ-20700: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37" w:val="left" w:leader="none"/>
        </w:tabs>
        <w:spacing w:line="240" w:lineRule="auto" w:before="0" w:after="0"/>
        <w:ind w:left="936" w:right="571" w:hanging="361"/>
        <w:jc w:val="left"/>
        <w:rPr>
          <w:sz w:val="24"/>
        </w:rPr>
      </w:pPr>
      <w:r>
        <w:rPr>
          <w:sz w:val="24"/>
        </w:rPr>
        <w:t>Check boxes:</w:t>
      </w:r>
      <w:r>
        <w:rPr>
          <w:spacing w:val="1"/>
          <w:sz w:val="24"/>
        </w:rPr>
        <w:t> </w:t>
      </w:r>
      <w:r>
        <w:rPr>
          <w:sz w:val="24"/>
        </w:rPr>
        <w:t>If completing the form electronically, all check boxes can be selected to make the desired</w:t>
      </w:r>
      <w:r>
        <w:rPr>
          <w:spacing w:val="-57"/>
          <w:sz w:val="24"/>
        </w:rPr>
        <w:t> </w:t>
      </w:r>
      <w:r>
        <w:rPr>
          <w:sz w:val="24"/>
        </w:rPr>
        <w:t>indication.</w:t>
      </w:r>
      <w:r>
        <w:rPr>
          <w:spacing w:val="59"/>
          <w:sz w:val="24"/>
        </w:rPr>
        <w:t> </w:t>
      </w:r>
      <w:r>
        <w:rPr>
          <w:sz w:val="24"/>
        </w:rPr>
        <w:t>Selecting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insert an</w:t>
      </w:r>
      <w:r>
        <w:rPr>
          <w:spacing w:val="-1"/>
          <w:sz w:val="24"/>
        </w:rPr>
        <w:t> </w:t>
      </w:r>
      <w:r>
        <w:rPr>
          <w:sz w:val="24"/>
        </w:rPr>
        <w:t>“X”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box.</w:t>
      </w:r>
    </w:p>
    <w:p>
      <w:pPr>
        <w:pStyle w:val="ListParagraph"/>
        <w:numPr>
          <w:ilvl w:val="0"/>
          <w:numId w:val="2"/>
        </w:numPr>
        <w:tabs>
          <w:tab w:pos="937" w:val="left" w:leader="none"/>
        </w:tabs>
        <w:spacing w:line="240" w:lineRule="auto" w:before="0" w:after="0"/>
        <w:ind w:left="936" w:right="466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performing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“Initial</w:t>
      </w:r>
      <w:r>
        <w:rPr>
          <w:spacing w:val="-2"/>
          <w:sz w:val="24"/>
        </w:rPr>
        <w:t> </w:t>
      </w:r>
      <w:r>
        <w:rPr>
          <w:sz w:val="24"/>
        </w:rPr>
        <w:t>Test”</w:t>
      </w:r>
      <w:r>
        <w:rPr>
          <w:spacing w:val="2"/>
          <w:sz w:val="24"/>
        </w:rPr>
        <w:t> </w:t>
      </w:r>
      <w:r>
        <w:rPr>
          <w:sz w:val="24"/>
        </w:rPr>
        <w:t>yields</w:t>
      </w:r>
      <w:r>
        <w:rPr>
          <w:spacing w:val="-2"/>
          <w:sz w:val="24"/>
        </w:rPr>
        <w:t> </w:t>
      </w:r>
      <w:r>
        <w:rPr>
          <w:sz w:val="24"/>
        </w:rPr>
        <w:t>acceptable</w:t>
      </w:r>
      <w:r>
        <w:rPr>
          <w:spacing w:val="-2"/>
          <w:sz w:val="24"/>
        </w:rPr>
        <w:t> </w:t>
      </w:r>
      <w:r>
        <w:rPr>
          <w:sz w:val="24"/>
        </w:rPr>
        <w:t>results,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“Repairs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Used**”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“Test After</w:t>
      </w:r>
      <w:r>
        <w:rPr>
          <w:spacing w:val="-2"/>
          <w:sz w:val="24"/>
        </w:rPr>
        <w:t> </w:t>
      </w:r>
      <w:r>
        <w:rPr>
          <w:sz w:val="24"/>
        </w:rPr>
        <w:t>Repairs”</w:t>
      </w:r>
      <w:r>
        <w:rPr>
          <w:spacing w:val="-1"/>
          <w:sz w:val="24"/>
        </w:rPr>
        <w:t> </w:t>
      </w:r>
      <w:r>
        <w:rPr>
          <w:sz w:val="24"/>
        </w:rPr>
        <w:t>rows on the</w:t>
      </w:r>
      <w:r>
        <w:rPr>
          <w:spacing w:val="-2"/>
          <w:sz w:val="24"/>
        </w:rPr>
        <w:t> </w:t>
      </w:r>
      <w:r>
        <w:rPr>
          <w:sz w:val="24"/>
        </w:rPr>
        <w:t>form.</w:t>
      </w:r>
    </w:p>
    <w:p>
      <w:pPr>
        <w:pStyle w:val="ListParagraph"/>
        <w:numPr>
          <w:ilvl w:val="0"/>
          <w:numId w:val="2"/>
        </w:numPr>
        <w:tabs>
          <w:tab w:pos="937" w:val="left" w:leader="none"/>
        </w:tabs>
        <w:spacing w:line="240" w:lineRule="auto" w:before="0" w:after="0"/>
        <w:ind w:left="936" w:right="407" w:hanging="361"/>
        <w:jc w:val="left"/>
        <w:rPr>
          <w:sz w:val="24"/>
        </w:rPr>
      </w:pPr>
      <w:r>
        <w:rPr>
          <w:sz w:val="24"/>
        </w:rPr>
        <w:t>Remarks:</w:t>
      </w:r>
      <w:r>
        <w:rPr>
          <w:spacing w:val="1"/>
          <w:sz w:val="24"/>
        </w:rPr>
        <w:t> </w:t>
      </w:r>
      <w:r>
        <w:rPr>
          <w:sz w:val="24"/>
        </w:rPr>
        <w:t>If completing the form electronically, the “Remarks” section of the form is expandable, which</w:t>
      </w:r>
      <w:r>
        <w:rPr>
          <w:spacing w:val="1"/>
          <w:sz w:val="24"/>
        </w:rPr>
        <w:t> </w:t>
      </w:r>
      <w:r>
        <w:rPr>
          <w:sz w:val="24"/>
        </w:rPr>
        <w:t>means the final report can be more than one page.</w:t>
      </w:r>
      <w:r>
        <w:rPr>
          <w:spacing w:val="1"/>
          <w:sz w:val="24"/>
        </w:rPr>
        <w:t> </w:t>
      </w:r>
      <w:r>
        <w:rPr>
          <w:sz w:val="24"/>
        </w:rPr>
        <w:t>All pages of the T&amp;M Report must be submitted to the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2"/>
        </w:numPr>
        <w:tabs>
          <w:tab w:pos="937" w:val="left" w:leader="none"/>
        </w:tabs>
        <w:spacing w:line="240" w:lineRule="auto" w:before="0" w:after="0"/>
        <w:ind w:left="936" w:right="1392" w:hanging="361"/>
        <w:jc w:val="left"/>
        <w:rPr>
          <w:sz w:val="24"/>
        </w:rPr>
      </w:pP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licensed</w:t>
      </w:r>
      <w:r>
        <w:rPr>
          <w:spacing w:val="-1"/>
          <w:sz w:val="24"/>
        </w:rPr>
        <w:t> </w:t>
      </w:r>
      <w:r>
        <w:rPr>
          <w:sz w:val="24"/>
        </w:rPr>
        <w:t>tester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documented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form.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follow-up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  <w:r>
        <w:rPr>
          <w:spacing w:val="-57"/>
          <w:sz w:val="24"/>
        </w:rPr>
        <w:t> </w:t>
      </w:r>
      <w:r>
        <w:rPr>
          <w:sz w:val="24"/>
        </w:rPr>
        <w:t>performed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3"/>
          <w:sz w:val="24"/>
        </w:rPr>
        <w:t> </w:t>
      </w:r>
      <w:r>
        <w:rPr>
          <w:sz w:val="24"/>
        </w:rPr>
        <w:t>tester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documented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separate</w:t>
      </w:r>
      <w:r>
        <w:rPr>
          <w:spacing w:val="-2"/>
          <w:sz w:val="24"/>
        </w:rPr>
        <w:t> </w:t>
      </w:r>
      <w:r>
        <w:rPr>
          <w:sz w:val="24"/>
        </w:rPr>
        <w:t>form.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sz w:val="22"/>
        </w:rPr>
        <w:t>Things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remember: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37" w:val="left" w:leader="none"/>
        </w:tabs>
        <w:spacing w:line="240" w:lineRule="auto" w:before="0" w:after="0"/>
        <w:ind w:left="936" w:right="0" w:hanging="362"/>
        <w:jc w:val="left"/>
        <w:rPr>
          <w:sz w:val="24"/>
        </w:rPr>
      </w:pPr>
      <w:r>
        <w:rPr>
          <w:sz w:val="24"/>
        </w:rPr>
        <w:t>Differential</w:t>
      </w:r>
      <w:r>
        <w:rPr>
          <w:spacing w:val="-5"/>
          <w:sz w:val="24"/>
        </w:rPr>
        <w:t> </w:t>
      </w:r>
      <w:r>
        <w:rPr>
          <w:sz w:val="24"/>
        </w:rPr>
        <w:t>pressure</w:t>
      </w:r>
      <w:r>
        <w:rPr>
          <w:spacing w:val="-5"/>
          <w:sz w:val="24"/>
        </w:rPr>
        <w:t> </w:t>
      </w:r>
      <w:r>
        <w:rPr>
          <w:sz w:val="24"/>
        </w:rPr>
        <w:t>gauges:</w:t>
      </w:r>
    </w:p>
    <w:p>
      <w:pPr>
        <w:pStyle w:val="ListParagraph"/>
        <w:numPr>
          <w:ilvl w:val="1"/>
          <w:numId w:val="3"/>
        </w:numPr>
        <w:tabs>
          <w:tab w:pos="1657" w:val="left" w:leader="none"/>
        </w:tabs>
        <w:spacing w:line="240" w:lineRule="auto" w:before="0" w:after="0"/>
        <w:ind w:left="1656" w:right="550" w:hanging="361"/>
        <w:jc w:val="left"/>
        <w:rPr>
          <w:sz w:val="24"/>
        </w:rPr>
      </w:pPr>
      <w:r>
        <w:rPr>
          <w:sz w:val="24"/>
        </w:rPr>
        <w:t>In order to prevent contamination, gauges used on potable water backflow prevention assemblies</w:t>
      </w:r>
      <w:r>
        <w:rPr>
          <w:spacing w:val="-57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 to test</w:t>
      </w:r>
      <w:r>
        <w:rPr>
          <w:spacing w:val="-1"/>
          <w:sz w:val="24"/>
        </w:rPr>
        <w:t> </w:t>
      </w:r>
      <w:r>
        <w:rPr>
          <w:sz w:val="24"/>
        </w:rPr>
        <w:t>non-potable</w:t>
      </w:r>
      <w:r>
        <w:rPr>
          <w:spacing w:val="-1"/>
          <w:sz w:val="24"/>
        </w:rPr>
        <w:t> </w:t>
      </w:r>
      <w:r>
        <w:rPr>
          <w:sz w:val="24"/>
        </w:rPr>
        <w:t>backflow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assemblies.</w:t>
      </w:r>
    </w:p>
    <w:p>
      <w:pPr>
        <w:pStyle w:val="ListParagraph"/>
        <w:numPr>
          <w:ilvl w:val="1"/>
          <w:numId w:val="3"/>
        </w:numPr>
        <w:tabs>
          <w:tab w:pos="1657" w:val="left" w:leader="none"/>
        </w:tabs>
        <w:spacing w:line="240" w:lineRule="auto" w:before="0" w:after="0"/>
        <w:ind w:left="1656" w:right="665" w:hanging="361"/>
        <w:jc w:val="left"/>
        <w:rPr>
          <w:sz w:val="24"/>
        </w:rPr>
      </w:pPr>
      <w:r>
        <w:rPr>
          <w:sz w:val="24"/>
        </w:rPr>
        <w:t>Gauges need to be tested for accuracy annually and that date plus the serial number and other</w:t>
      </w:r>
      <w:r>
        <w:rPr>
          <w:spacing w:val="1"/>
          <w:sz w:val="24"/>
        </w:rPr>
        <w:t> </w:t>
      </w:r>
      <w:r>
        <w:rPr>
          <w:sz w:val="24"/>
        </w:rPr>
        <w:t>gauge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correctly</w:t>
      </w:r>
      <w:r>
        <w:rPr>
          <w:spacing w:val="-7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3"/>
          <w:sz w:val="24"/>
        </w:rPr>
        <w:t> </w:t>
      </w:r>
      <w:r>
        <w:rPr>
          <w:sz w:val="24"/>
        </w:rPr>
        <w:t>form.</w:t>
      </w:r>
      <w:r>
        <w:rPr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1"/>
          <w:sz w:val="24"/>
        </w:rPr>
        <w:t> </w:t>
      </w:r>
      <w:r>
        <w:rPr>
          <w:sz w:val="24"/>
        </w:rPr>
        <w:t>gauges are</w:t>
      </w:r>
      <w:r>
        <w:rPr>
          <w:spacing w:val="-1"/>
          <w:sz w:val="24"/>
        </w:rPr>
        <w:t> </w:t>
      </w:r>
      <w:r>
        <w:rPr>
          <w:sz w:val="24"/>
        </w:rPr>
        <w:t>in compliance.</w:t>
      </w:r>
    </w:p>
    <w:p>
      <w:pPr>
        <w:pStyle w:val="ListParagraph"/>
        <w:numPr>
          <w:ilvl w:val="0"/>
          <w:numId w:val="3"/>
        </w:numPr>
        <w:tabs>
          <w:tab w:pos="937" w:val="left" w:leader="none"/>
        </w:tabs>
        <w:spacing w:line="240" w:lineRule="auto" w:before="0" w:after="0"/>
        <w:ind w:left="936" w:right="765" w:hanging="361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z w:val="24"/>
        </w:rPr>
        <w:t>testing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backflow</w:t>
      </w:r>
      <w:r>
        <w:rPr>
          <w:spacing w:val="-4"/>
          <w:sz w:val="24"/>
        </w:rPr>
        <w:t> </w:t>
      </w:r>
      <w:r>
        <w:rPr>
          <w:sz w:val="24"/>
        </w:rPr>
        <w:t>prevention</w:t>
      </w:r>
      <w:r>
        <w:rPr>
          <w:spacing w:val="-2"/>
          <w:sz w:val="24"/>
        </w:rPr>
        <w:t> </w:t>
      </w:r>
      <w:r>
        <w:rPr>
          <w:sz w:val="24"/>
        </w:rPr>
        <w:t>assemblies</w:t>
      </w:r>
      <w:r>
        <w:rPr>
          <w:spacing w:val="-2"/>
          <w:sz w:val="24"/>
        </w:rPr>
        <w:t> </w:t>
      </w:r>
      <w:r>
        <w:rPr>
          <w:sz w:val="24"/>
        </w:rPr>
        <w:t>(those</w:t>
      </w:r>
      <w:r>
        <w:rPr>
          <w:spacing w:val="-4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protect against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hazards)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differential</w:t>
      </w:r>
      <w:r>
        <w:rPr>
          <w:spacing w:val="-1"/>
          <w:sz w:val="24"/>
        </w:rPr>
        <w:t> </w:t>
      </w:r>
      <w:r>
        <w:rPr>
          <w:sz w:val="24"/>
        </w:rPr>
        <w:t>pressure gauges 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occur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12</w:t>
      </w:r>
      <w:r>
        <w:rPr>
          <w:spacing w:val="-1"/>
          <w:sz w:val="24"/>
        </w:rPr>
        <w:t> </w:t>
      </w:r>
      <w:r>
        <w:rPr>
          <w:sz w:val="24"/>
        </w:rPr>
        <w:t>months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last test</w:t>
      </w:r>
      <w:r>
        <w:rPr>
          <w:spacing w:val="-1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0"/>
          <w:numId w:val="3"/>
        </w:numPr>
        <w:tabs>
          <w:tab w:pos="937" w:val="left" w:leader="none"/>
        </w:tabs>
        <w:spacing w:line="240" w:lineRule="auto" w:before="0" w:after="0"/>
        <w:ind w:left="936" w:right="593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tester’s</w:t>
      </w:r>
      <w:r>
        <w:rPr>
          <w:spacing w:val="-2"/>
          <w:sz w:val="24"/>
        </w:rPr>
        <w:t> </w:t>
      </w:r>
      <w:r>
        <w:rPr>
          <w:sz w:val="24"/>
        </w:rPr>
        <w:t>license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described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Southern</w:t>
      </w:r>
      <w:r>
        <w:rPr>
          <w:spacing w:val="-2"/>
          <w:sz w:val="24"/>
        </w:rPr>
        <w:t> </w:t>
      </w:r>
      <w:r>
        <w:rPr>
          <w:sz w:val="24"/>
        </w:rPr>
        <w:t>California’s</w:t>
      </w:r>
      <w:r>
        <w:rPr>
          <w:spacing w:val="-57"/>
          <w:sz w:val="24"/>
        </w:rPr>
        <w:t> </w:t>
      </w:r>
      <w:r>
        <w:rPr>
          <w:sz w:val="24"/>
        </w:rPr>
        <w:t>10th edition manual.</w:t>
      </w:r>
      <w:r>
        <w:rPr>
          <w:spacing w:val="1"/>
          <w:sz w:val="24"/>
        </w:rPr>
        <w:t> </w:t>
      </w:r>
      <w:r>
        <w:rPr>
          <w:sz w:val="24"/>
        </w:rPr>
        <w:t>These procedures are expected to be used when testing backflow prevention</w:t>
      </w:r>
      <w:r>
        <w:rPr>
          <w:spacing w:val="1"/>
          <w:sz w:val="24"/>
        </w:rPr>
        <w:t> </w:t>
      </w:r>
      <w:r>
        <w:rPr>
          <w:sz w:val="24"/>
        </w:rPr>
        <w:t>assemblies.</w:t>
      </w: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40" w:lineRule="auto" w:before="0" w:after="0"/>
        <w:ind w:left="936" w:right="0" w:hanging="361"/>
        <w:jc w:val="left"/>
        <w:rPr>
          <w:sz w:val="22"/>
        </w:rPr>
      </w:pPr>
      <w:r>
        <w:rPr>
          <w:sz w:val="24"/>
        </w:rPr>
        <w:t>Type</w:t>
      </w:r>
      <w:r>
        <w:rPr>
          <w:spacing w:val="2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assemblies: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accommodate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3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assembly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bypass.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320" w:bottom="280" w:left="360" w:right="360"/>
        </w:sectPr>
      </w:pPr>
    </w:p>
    <w:p>
      <w:pPr>
        <w:spacing w:line="252" w:lineRule="exact" w:before="38"/>
        <w:ind w:left="231" w:right="370" w:firstLine="0"/>
        <w:jc w:val="center"/>
        <w:rPr>
          <w:sz w:val="22"/>
        </w:rPr>
      </w:pPr>
      <w:r>
        <w:rPr>
          <w:sz w:val="22"/>
        </w:rPr>
        <w:t>Texas</w:t>
      </w:r>
      <w:r>
        <w:rPr>
          <w:spacing w:val="-3"/>
          <w:sz w:val="22"/>
        </w:rPr>
        <w:t> </w:t>
      </w:r>
      <w:r>
        <w:rPr>
          <w:sz w:val="22"/>
        </w:rPr>
        <w:t>Commission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Environmental</w:t>
      </w:r>
      <w:r>
        <w:rPr>
          <w:spacing w:val="-1"/>
          <w:sz w:val="22"/>
        </w:rPr>
        <w:t> </w:t>
      </w:r>
      <w:r>
        <w:rPr>
          <w:sz w:val="22"/>
        </w:rPr>
        <w:t>Quality</w:t>
      </w:r>
    </w:p>
    <w:p>
      <w:pPr>
        <w:spacing w:line="252" w:lineRule="exact" w:before="0"/>
        <w:ind w:left="231" w:right="375" w:firstLine="0"/>
        <w:jc w:val="center"/>
        <w:rPr>
          <w:b/>
          <w:sz w:val="22"/>
        </w:rPr>
      </w:pPr>
      <w:r>
        <w:rPr>
          <w:b/>
          <w:sz w:val="22"/>
        </w:rPr>
        <w:t>BACKFLOW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ASSEMBLY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MAINTENANCE REPORT</w:t>
      </w:r>
    </w:p>
    <w:p>
      <w:pPr>
        <w:spacing w:before="63"/>
        <w:ind w:left="231" w:right="428" w:firstLine="0"/>
        <w:jc w:val="center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following</w:t>
      </w:r>
      <w:r>
        <w:rPr>
          <w:spacing w:val="-4"/>
          <w:sz w:val="16"/>
        </w:rPr>
        <w:t> </w:t>
      </w:r>
      <w:r>
        <w:rPr>
          <w:sz w:val="16"/>
        </w:rPr>
        <w:t>form</w:t>
      </w:r>
      <w:r>
        <w:rPr>
          <w:spacing w:val="-2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completed for</w:t>
      </w:r>
      <w:r>
        <w:rPr>
          <w:spacing w:val="-2"/>
          <w:sz w:val="16"/>
        </w:rPr>
        <w:t> </w:t>
      </w:r>
      <w:r>
        <w:rPr>
          <w:sz w:val="16"/>
        </w:rPr>
        <w:t>each</w:t>
      </w:r>
      <w:r>
        <w:rPr>
          <w:spacing w:val="-3"/>
          <w:sz w:val="16"/>
        </w:rPr>
        <w:t> </w:t>
      </w:r>
      <w:r>
        <w:rPr>
          <w:sz w:val="16"/>
        </w:rPr>
        <w:t>assembly</w:t>
      </w:r>
      <w:r>
        <w:rPr>
          <w:spacing w:val="-5"/>
          <w:sz w:val="16"/>
        </w:rPr>
        <w:t> </w:t>
      </w:r>
      <w:r>
        <w:rPr>
          <w:sz w:val="16"/>
        </w:rPr>
        <w:t>tested.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signed and</w:t>
      </w:r>
      <w:r>
        <w:rPr>
          <w:spacing w:val="-3"/>
          <w:sz w:val="16"/>
        </w:rPr>
        <w:t> </w:t>
      </w:r>
      <w:r>
        <w:rPr>
          <w:sz w:val="16"/>
        </w:rPr>
        <w:t>dated</w:t>
      </w:r>
      <w:r>
        <w:rPr>
          <w:spacing w:val="-3"/>
          <w:sz w:val="16"/>
        </w:rPr>
        <w:t> </w:t>
      </w:r>
      <w:r>
        <w:rPr>
          <w:sz w:val="16"/>
        </w:rPr>
        <w:t>original</w:t>
      </w:r>
      <w:r>
        <w:rPr>
          <w:spacing w:val="-3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submitted 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public</w:t>
      </w:r>
      <w:r>
        <w:rPr>
          <w:spacing w:val="-3"/>
          <w:sz w:val="16"/>
        </w:rPr>
        <w:t> </w:t>
      </w:r>
      <w:r>
        <w:rPr>
          <w:sz w:val="16"/>
        </w:rPr>
        <w:t>water</w:t>
      </w:r>
      <w:r>
        <w:rPr>
          <w:spacing w:val="-2"/>
          <w:sz w:val="16"/>
        </w:rPr>
        <w:t> </w:t>
      </w:r>
      <w:r>
        <w:rPr>
          <w:sz w:val="16"/>
        </w:rPr>
        <w:t>supplier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recordkeeping</w:t>
      </w:r>
      <w:r>
        <w:rPr>
          <w:spacing w:val="-3"/>
          <w:sz w:val="16"/>
        </w:rPr>
        <w:t> </w:t>
      </w:r>
      <w:r>
        <w:rPr>
          <w:sz w:val="16"/>
        </w:rPr>
        <w:t>*purposes: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105"/>
        <w:gridCol w:w="110"/>
        <w:gridCol w:w="8064"/>
      </w:tblGrid>
      <w:tr>
        <w:trPr>
          <w:trHeight w:val="253" w:hRule="atLeast"/>
        </w:trPr>
        <w:tc>
          <w:tcPr>
            <w:tcW w:w="2971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PWS:</w:t>
            </w:r>
          </w:p>
        </w:tc>
        <w:tc>
          <w:tcPr>
            <w:tcW w:w="105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4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ID#:</w:t>
            </w:r>
          </w:p>
        </w:tc>
        <w:tc>
          <w:tcPr>
            <w:tcW w:w="105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4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</w:tc>
        <w:tc>
          <w:tcPr>
            <w:tcW w:w="105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4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CONTACT PERSON:</w:t>
            </w:r>
          </w:p>
        </w:tc>
        <w:tc>
          <w:tcPr>
            <w:tcW w:w="105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4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SERVICE:</w:t>
            </w:r>
          </w:p>
        </w:tc>
        <w:tc>
          <w:tcPr>
            <w:tcW w:w="105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4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"/>
        <w:ind w:left="216" w:right="611" w:firstLine="0"/>
        <w:jc w:val="left"/>
        <w:rPr>
          <w:sz w:val="22"/>
        </w:rPr>
      </w:pPr>
      <w:r>
        <w:rPr>
          <w:sz w:val="22"/>
        </w:rPr>
        <w:t>The backflow prevention assembly detailed below has been tested and maintained as required by commission regulations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is certified</w:t>
      </w:r>
      <w:r>
        <w:rPr>
          <w:spacing w:val="-2"/>
          <w:sz w:val="22"/>
        </w:rPr>
        <w:t> </w:t>
      </w:r>
      <w:r>
        <w:rPr>
          <w:sz w:val="22"/>
        </w:rPr>
        <w:t>to be operating</w:t>
      </w:r>
      <w:r>
        <w:rPr>
          <w:spacing w:val="-2"/>
          <w:sz w:val="22"/>
        </w:rPr>
        <w:t> </w:t>
      </w:r>
      <w:r>
        <w:rPr>
          <w:sz w:val="22"/>
        </w:rPr>
        <w:t>within acceptable</w:t>
      </w:r>
      <w:r>
        <w:rPr>
          <w:spacing w:val="-1"/>
          <w:sz w:val="22"/>
        </w:rPr>
        <w:t> </w:t>
      </w:r>
      <w:r>
        <w:rPr>
          <w:sz w:val="22"/>
        </w:rPr>
        <w:t>parameters.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240"/>
        <w:gridCol w:w="286"/>
        <w:gridCol w:w="3533"/>
        <w:gridCol w:w="106"/>
        <w:gridCol w:w="240"/>
        <w:gridCol w:w="192"/>
        <w:gridCol w:w="5562"/>
        <w:gridCol w:w="244"/>
        <w:gridCol w:w="720"/>
      </w:tblGrid>
      <w:tr>
        <w:trPr>
          <w:trHeight w:val="253" w:hRule="atLeast"/>
        </w:trPr>
        <w:tc>
          <w:tcPr>
            <w:tcW w:w="11229" w:type="dxa"/>
            <w:gridSpan w:val="10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694" w:right="26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BACKFLOW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PREVENTION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ASSEMBLY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(BPA):</w:t>
            </w:r>
          </w:p>
        </w:tc>
      </w:tr>
      <w:tr>
        <w:trPr>
          <w:trHeight w:val="311" w:hRule="atLeast"/>
        </w:trPr>
        <w:tc>
          <w:tcPr>
            <w:tcW w:w="106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87" w:lineRule="exact" w:before="4"/>
              <w:ind w:left="6" w:right="-1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286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Reduced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(RPBA)</w:t>
            </w:r>
          </w:p>
        </w:tc>
        <w:tc>
          <w:tcPr>
            <w:tcW w:w="106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87" w:lineRule="exact" w:before="4"/>
              <w:ind w:left="5" w:right="-1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192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2" w:type="dxa"/>
            <w:tcBorders>
              <w:right w:val="single" w:sz="2" w:space="0" w:color="7E7E7E"/>
            </w:tcBorders>
          </w:tcPr>
          <w:p>
            <w:pPr>
              <w:pStyle w:val="TableParagraph"/>
              <w:tabs>
                <w:tab w:pos="4823" w:val="left" w:leader="none"/>
              </w:tabs>
              <w:spacing w:before="37"/>
              <w:ind w:left="69"/>
              <w:jc w:val="center"/>
              <w:rPr>
                <w:sz w:val="22"/>
              </w:rPr>
            </w:pPr>
            <w:r>
              <w:rPr>
                <w:sz w:val="22"/>
              </w:rPr>
              <w:t>Reduced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Pressure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Principle-Detector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(RPBA-D)</w:t>
              <w:tab/>
              <w:t>Type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244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87" w:lineRule="exact" w:before="4"/>
              <w:ind w:left="9" w:right="-1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720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06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84" w:lineRule="exact" w:before="4"/>
              <w:ind w:left="6" w:right="-1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286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Double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(DCVA)</w:t>
            </w:r>
          </w:p>
        </w:tc>
        <w:tc>
          <w:tcPr>
            <w:tcW w:w="106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84" w:lineRule="exact" w:before="4"/>
              <w:ind w:left="5" w:right="-1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192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2" w:type="dxa"/>
            <w:tcBorders>
              <w:right w:val="single" w:sz="2" w:space="0" w:color="7E7E7E"/>
            </w:tcBorders>
          </w:tcPr>
          <w:p>
            <w:pPr>
              <w:pStyle w:val="TableParagraph"/>
              <w:tabs>
                <w:tab w:pos="4809" w:val="left" w:leader="none"/>
              </w:tabs>
              <w:spacing w:line="252" w:lineRule="exact" w:before="37"/>
              <w:ind w:left="62"/>
              <w:jc w:val="center"/>
              <w:rPr>
                <w:sz w:val="22"/>
              </w:rPr>
            </w:pPr>
            <w:r>
              <w:rPr>
                <w:sz w:val="22"/>
              </w:rPr>
              <w:t>Double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Check-Detector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(DCVA-D)</w:t>
              <w:tab/>
              <w:t>Type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244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84" w:lineRule="exact" w:before="4"/>
              <w:ind w:left="2" w:right="-1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720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106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87" w:lineRule="exact"/>
              <w:ind w:left="6" w:right="-1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286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Pressure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Vacuum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Breaker (PVB)</w:t>
            </w:r>
          </w:p>
        </w:tc>
        <w:tc>
          <w:tcPr>
            <w:tcW w:w="106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87" w:lineRule="exact"/>
              <w:ind w:left="5" w:right="-1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192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Spill-Resistant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Vacuum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Breaker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(SVB)</w:t>
            </w:r>
          </w:p>
        </w:tc>
      </w:tr>
    </w:tbl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656"/>
        <w:gridCol w:w="2084"/>
        <w:gridCol w:w="1850"/>
        <w:gridCol w:w="1620"/>
        <w:gridCol w:w="103"/>
        <w:gridCol w:w="101"/>
        <w:gridCol w:w="450"/>
        <w:gridCol w:w="1535"/>
        <w:gridCol w:w="1140"/>
      </w:tblGrid>
      <w:tr>
        <w:trPr>
          <w:trHeight w:val="253" w:hRule="atLeast"/>
        </w:trPr>
        <w:tc>
          <w:tcPr>
            <w:tcW w:w="1687" w:type="dxa"/>
          </w:tcPr>
          <w:p>
            <w:pPr>
              <w:pStyle w:val="TableParagraph"/>
              <w:spacing w:line="233" w:lineRule="exact" w:before="1"/>
              <w:ind w:left="89" w:right="289"/>
              <w:jc w:val="center"/>
              <w:rPr>
                <w:sz w:val="22"/>
              </w:rPr>
            </w:pPr>
            <w:r>
              <w:rPr>
                <w:sz w:val="22"/>
              </w:rPr>
              <w:t>Manufacturer:</w:t>
            </w:r>
          </w:p>
        </w:tc>
        <w:tc>
          <w:tcPr>
            <w:tcW w:w="656" w:type="dxa"/>
            <w:tcBorders>
              <w:right w:val="double" w:sz="2" w:space="0" w:color="7E7E7E"/>
            </w:tcBorders>
          </w:tcPr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Main:</w:t>
            </w:r>
          </w:p>
        </w:tc>
        <w:tc>
          <w:tcPr>
            <w:tcW w:w="2084" w:type="dxa"/>
            <w:tcBorders>
              <w:left w:val="double" w:sz="2" w:space="0" w:color="7E7E7E"/>
              <w:right w:val="double" w:sz="2" w:space="0" w:color="7E7E7E"/>
            </w:tcBorders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Bypass:</w:t>
            </w:r>
          </w:p>
        </w:tc>
        <w:tc>
          <w:tcPr>
            <w:tcW w:w="1850" w:type="dxa"/>
            <w:tcBorders>
              <w:left w:val="doub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Size:</w:t>
            </w:r>
          </w:p>
        </w:tc>
        <w:tc>
          <w:tcPr>
            <w:tcW w:w="654" w:type="dxa"/>
            <w:gridSpan w:val="3"/>
            <w:tcBorders>
              <w:bottom w:val="nil"/>
              <w:right w:val="double" w:sz="2" w:space="0" w:color="7E7E7E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Main:</w:t>
            </w:r>
          </w:p>
        </w:tc>
        <w:tc>
          <w:tcPr>
            <w:tcW w:w="1535" w:type="dxa"/>
            <w:tcBorders>
              <w:left w:val="double" w:sz="2" w:space="0" w:color="7E7E7E"/>
              <w:right w:val="double" w:sz="2" w:space="0" w:color="7E7E7E"/>
            </w:tcBorders>
          </w:tcPr>
          <w:p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Bypass:</w:t>
            </w:r>
          </w:p>
        </w:tc>
        <w:tc>
          <w:tcPr>
            <w:tcW w:w="1140" w:type="dxa"/>
            <w:tcBorders>
              <w:left w:val="doub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687" w:type="dxa"/>
          </w:tcPr>
          <w:p>
            <w:pPr>
              <w:pStyle w:val="TableParagraph"/>
              <w:spacing w:line="234" w:lineRule="exact"/>
              <w:ind w:left="89" w:right="135"/>
              <w:jc w:val="center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</w:tc>
        <w:tc>
          <w:tcPr>
            <w:tcW w:w="656" w:type="dxa"/>
            <w:tcBorders>
              <w:right w:val="double" w:sz="2" w:space="0" w:color="7E7E7E"/>
            </w:tcBorders>
          </w:tcPr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Main:</w:t>
            </w:r>
          </w:p>
        </w:tc>
        <w:tc>
          <w:tcPr>
            <w:tcW w:w="2084" w:type="dxa"/>
            <w:tcBorders>
              <w:left w:val="double" w:sz="2" w:space="0" w:color="7E7E7E"/>
              <w:right w:val="double" w:sz="2" w:space="0" w:color="7E7E7E"/>
            </w:tcBorders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Bypass:</w:t>
            </w:r>
          </w:p>
        </w:tc>
        <w:tc>
          <w:tcPr>
            <w:tcW w:w="1850" w:type="dxa"/>
            <w:tcBorders>
              <w:left w:val="doub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BPA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Location:</w:t>
            </w:r>
          </w:p>
        </w:tc>
        <w:tc>
          <w:tcPr>
            <w:tcW w:w="10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5" w:type="dxa"/>
            <w:gridSpan w:val="3"/>
            <w:tcBorders>
              <w:top w:val="nil"/>
              <w:lef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687" w:type="dxa"/>
          </w:tcPr>
          <w:p>
            <w:pPr>
              <w:pStyle w:val="TableParagraph"/>
              <w:spacing w:line="232" w:lineRule="exact"/>
              <w:ind w:left="30" w:right="136"/>
              <w:jc w:val="center"/>
              <w:rPr>
                <w:sz w:val="22"/>
              </w:rPr>
            </w:pPr>
            <w:r>
              <w:rPr>
                <w:sz w:val="22"/>
              </w:rPr>
              <w:t>Serial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</w:tc>
        <w:tc>
          <w:tcPr>
            <w:tcW w:w="656" w:type="dxa"/>
            <w:tcBorders>
              <w:right w:val="double" w:sz="2" w:space="0" w:color="7E7E7E"/>
            </w:tcBorders>
          </w:tcPr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Main:</w:t>
            </w:r>
          </w:p>
        </w:tc>
        <w:tc>
          <w:tcPr>
            <w:tcW w:w="2084" w:type="dxa"/>
            <w:tcBorders>
              <w:left w:val="double" w:sz="2" w:space="0" w:color="7E7E7E"/>
              <w:right w:val="double" w:sz="2" w:space="0" w:color="7E7E7E"/>
            </w:tcBorders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Bypass:</w:t>
            </w:r>
          </w:p>
        </w:tc>
        <w:tc>
          <w:tcPr>
            <w:tcW w:w="1850" w:type="dxa"/>
            <w:tcBorders>
              <w:left w:val="doub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BPA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Serves:</w:t>
            </w:r>
          </w:p>
        </w:tc>
        <w:tc>
          <w:tcPr>
            <w:tcW w:w="10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5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top="140" w:bottom="0" w:left="360" w:right="360"/>
        </w:sectPr>
      </w:pPr>
    </w:p>
    <w:p>
      <w:pPr>
        <w:spacing w:before="95"/>
        <w:ind w:left="247" w:right="0" w:firstLine="0"/>
        <w:jc w:val="left"/>
        <w:rPr>
          <w:sz w:val="22"/>
        </w:rPr>
      </w:pPr>
      <w:r>
        <w:rPr/>
        <w:pict>
          <v:group style="position:absolute;margin-left:22.799999pt;margin-top:4.339348pt;width:564.4pt;height:283.7pt;mso-position-horizontal-relative:page;mso-position-vertical-relative:paragraph;z-index:-16041472" id="docshapegroup2" coordorigin="456,87" coordsize="11288,5674">
            <v:shape style="position:absolute;left:456;top:86;width:11288;height:5674" type="#_x0000_t75" id="docshape3" stroked="false">
              <v:imagedata r:id="rId6" o:title=""/>
            </v:shape>
            <v:shape style="position:absolute;left:1099;top:2829;width:20;height:504" type="#_x0000_t75" id="docshape4" stroked="false">
              <v:imagedata r:id="rId7" o:title=""/>
            </v:shape>
            <v:shape style="position:absolute;left:1202;top:2829;width:17;height:504" type="#_x0000_t75" id="docshape5" stroked="false">
              <v:imagedata r:id="rId8" o:title=""/>
            </v:shape>
            <w10:wrap type="none"/>
          </v:group>
        </w:pict>
      </w:r>
      <w:r>
        <w:rPr>
          <w:sz w:val="22"/>
        </w:rPr>
        <w:t>Reason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test:</w:t>
      </w:r>
    </w:p>
    <w:p>
      <w:pPr>
        <w:spacing w:before="99"/>
        <w:ind w:left="215" w:right="0" w:firstLine="0"/>
        <w:jc w:val="left"/>
        <w:rPr>
          <w:rFonts w:ascii="MS Gothic" w:hAnsi="MS Gothic"/>
          <w:sz w:val="24"/>
        </w:rPr>
      </w:pPr>
      <w:r>
        <w:rPr/>
        <w:br w:type="column"/>
      </w:r>
      <w:r>
        <w:rPr>
          <w:sz w:val="22"/>
        </w:rPr>
        <w:t>New</w:t>
      </w:r>
      <w:r>
        <w:rPr>
          <w:spacing w:val="63"/>
          <w:sz w:val="22"/>
        </w:rPr>
        <w:t> </w:t>
      </w:r>
      <w:r>
        <w:rPr>
          <w:rFonts w:ascii="MS Gothic" w:hAnsi="MS Gothic"/>
          <w:sz w:val="24"/>
        </w:rPr>
        <w:t>☐</w:t>
      </w:r>
    </w:p>
    <w:p>
      <w:pPr>
        <w:spacing w:before="99"/>
        <w:ind w:left="247" w:right="0" w:firstLine="0"/>
        <w:jc w:val="left"/>
        <w:rPr>
          <w:rFonts w:ascii="MS Gothic" w:hAnsi="MS Gothic"/>
          <w:sz w:val="24"/>
        </w:rPr>
      </w:pPr>
      <w:r>
        <w:rPr/>
        <w:br w:type="column"/>
      </w:r>
      <w:r>
        <w:rPr>
          <w:sz w:val="22"/>
        </w:rPr>
        <w:t>Existing  </w:t>
      </w:r>
      <w:r>
        <w:rPr>
          <w:spacing w:val="8"/>
          <w:sz w:val="22"/>
        </w:rPr>
        <w:t> </w:t>
      </w:r>
      <w:r>
        <w:rPr>
          <w:rFonts w:ascii="MS Gothic" w:hAnsi="MS Gothic"/>
          <w:sz w:val="24"/>
        </w:rPr>
        <w:t>☐</w:t>
      </w:r>
    </w:p>
    <w:p>
      <w:pPr>
        <w:spacing w:before="99"/>
        <w:ind w:left="24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Replacement  </w:t>
      </w:r>
      <w:r>
        <w:rPr>
          <w:spacing w:val="7"/>
          <w:sz w:val="22"/>
        </w:rPr>
        <w:t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15"/>
          <w:sz w:val="24"/>
        </w:rPr>
        <w:t> </w:t>
      </w:r>
      <w:r>
        <w:rPr>
          <w:sz w:val="22"/>
        </w:rPr>
        <w:t>Old</w:t>
      </w:r>
      <w:r>
        <w:rPr>
          <w:spacing w:val="-1"/>
          <w:sz w:val="22"/>
        </w:rPr>
        <w:t> </w:t>
      </w:r>
      <w:r>
        <w:rPr>
          <w:sz w:val="22"/>
        </w:rPr>
        <w:t>Model/Serial</w:t>
      </w:r>
      <w:r>
        <w:rPr>
          <w:spacing w:val="-1"/>
          <w:sz w:val="22"/>
        </w:rPr>
        <w:t> </w:t>
      </w:r>
      <w:r>
        <w:rPr>
          <w:sz w:val="22"/>
        </w:rPr>
        <w:t>#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320" w:bottom="280" w:left="360" w:right="360"/>
          <w:cols w:num="4" w:equalWidth="0">
            <w:col w:w="1629" w:space="40"/>
            <w:col w:w="1031" w:space="105"/>
            <w:col w:w="1437" w:space="363"/>
            <w:col w:w="6915"/>
          </w:cols>
        </w:sectPr>
      </w:pPr>
    </w:p>
    <w:p>
      <w:pPr>
        <w:spacing w:line="302" w:lineRule="auto" w:before="10"/>
        <w:ind w:left="247" w:right="24" w:firstLine="0"/>
        <w:jc w:val="left"/>
        <w:rPr>
          <w:sz w:val="22"/>
        </w:rPr>
      </w:pPr>
      <w:r>
        <w:rPr>
          <w:sz w:val="22"/>
        </w:rPr>
        <w:t>Is the assembly installed in accordance with manufacturer recommendations and/or local codes?</w:t>
      </w:r>
      <w:r>
        <w:rPr>
          <w:spacing w:val="-5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 assembly</w:t>
      </w:r>
      <w:r>
        <w:rPr>
          <w:spacing w:val="-2"/>
          <w:sz w:val="22"/>
        </w:rPr>
        <w:t> </w:t>
      </w:r>
      <w:r>
        <w:rPr>
          <w:sz w:val="22"/>
        </w:rPr>
        <w:t>installed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 non-potable water</w:t>
      </w:r>
      <w:r>
        <w:rPr>
          <w:spacing w:val="-2"/>
          <w:sz w:val="22"/>
        </w:rPr>
        <w:t> </w:t>
      </w:r>
      <w:r>
        <w:rPr>
          <w:sz w:val="22"/>
        </w:rPr>
        <w:t>supply</w:t>
      </w:r>
      <w:r>
        <w:rPr>
          <w:spacing w:val="-3"/>
          <w:sz w:val="22"/>
        </w:rPr>
        <w:t> </w:t>
      </w:r>
      <w:r>
        <w:rPr>
          <w:sz w:val="22"/>
        </w:rPr>
        <w:t>(auxiliary)?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</w:tabs>
        <w:spacing w:line="240" w:lineRule="auto" w:before="14" w:after="0"/>
        <w:ind w:left="542" w:right="0" w:hanging="296"/>
        <w:jc w:val="left"/>
        <w:rPr>
          <w:sz w:val="22"/>
        </w:rPr>
      </w:pPr>
      <w:r>
        <w:rPr>
          <w:spacing w:val="-8"/>
          <w:w w:val="100"/>
          <w:sz w:val="22"/>
        </w:rPr>
        <w:br w:type="column"/>
      </w:r>
      <w:r>
        <w:rPr>
          <w:spacing w:val="-3"/>
          <w:sz w:val="22"/>
        </w:rPr>
        <w:t>Yes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</w:tabs>
        <w:spacing w:line="240" w:lineRule="auto" w:before="14" w:after="0"/>
        <w:ind w:left="542" w:right="0" w:hanging="296"/>
        <w:jc w:val="left"/>
        <w:rPr>
          <w:sz w:val="22"/>
        </w:rPr>
      </w:pPr>
      <w:r>
        <w:rPr>
          <w:spacing w:val="-3"/>
          <w:sz w:val="22"/>
        </w:rPr>
        <w:t>Yes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240" w:lineRule="auto" w:before="14" w:after="0"/>
        <w:ind w:left="483" w:right="0" w:hanging="296"/>
        <w:jc w:val="left"/>
        <w:rPr>
          <w:sz w:val="22"/>
        </w:rPr>
      </w:pPr>
      <w:r>
        <w:rPr>
          <w:spacing w:val="-1"/>
          <w:w w:val="100"/>
          <w:sz w:val="22"/>
        </w:rPr>
        <w:br w:type="column"/>
      </w:r>
      <w:r>
        <w:rPr>
          <w:sz w:val="22"/>
        </w:rPr>
        <w:t>No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240" w:lineRule="auto" w:before="14" w:after="0"/>
        <w:ind w:left="483" w:right="0" w:hanging="296"/>
        <w:jc w:val="left"/>
        <w:rPr>
          <w:sz w:val="22"/>
        </w:rPr>
      </w:pPr>
      <w:r>
        <w:rPr>
          <w:sz w:val="22"/>
        </w:rPr>
        <w:t>No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320" w:bottom="280" w:left="360" w:right="360"/>
          <w:cols w:num="3" w:equalWidth="0">
            <w:col w:w="8764" w:space="433"/>
            <w:col w:w="885" w:space="39"/>
            <w:col w:w="1399"/>
          </w:cols>
        </w:sectPr>
      </w:pPr>
    </w:p>
    <w:p>
      <w:pPr>
        <w:spacing w:before="78"/>
        <w:ind w:left="163" w:right="0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TEST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RESULT</w:t>
      </w:r>
    </w:p>
    <w:p>
      <w:pPr>
        <w:pStyle w:val="BodyText"/>
        <w:spacing w:before="6"/>
        <w:rPr>
          <w:b/>
          <w:sz w:val="31"/>
        </w:rPr>
      </w:pPr>
    </w:p>
    <w:p>
      <w:pPr>
        <w:spacing w:line="269" w:lineRule="exact" w:before="0"/>
        <w:ind w:left="169" w:right="0" w:firstLine="0"/>
        <w:jc w:val="center"/>
        <w:rPr>
          <w:rFonts w:ascii="MS Gothic" w:hAnsi="MS Gothic"/>
          <w:sz w:val="24"/>
        </w:rPr>
      </w:pPr>
      <w:r>
        <w:rPr>
          <w:b/>
          <w:sz w:val="22"/>
        </w:rPr>
        <w:t>PASS</w:t>
      </w:r>
      <w:r>
        <w:rPr>
          <w:b/>
          <w:spacing w:val="8"/>
          <w:sz w:val="22"/>
        </w:rPr>
        <w:t> </w:t>
      </w:r>
      <w:r>
        <w:rPr>
          <w:rFonts w:ascii="MS Gothic" w:hAnsi="MS Gothic"/>
          <w:sz w:val="24"/>
        </w:rPr>
        <w:t>☐</w:t>
      </w:r>
    </w:p>
    <w:p>
      <w:pPr>
        <w:spacing w:line="240" w:lineRule="auto" w:before="12"/>
        <w:rPr>
          <w:rFonts w:ascii="MS Gothic"/>
          <w:sz w:val="25"/>
        </w:rPr>
      </w:pPr>
      <w:r>
        <w:rPr/>
        <w:br w:type="column"/>
      </w:r>
      <w:r>
        <w:rPr>
          <w:rFonts w:ascii="MS Gothic"/>
          <w:sz w:val="25"/>
        </w:rPr>
      </w:r>
    </w:p>
    <w:p>
      <w:pPr>
        <w:spacing w:before="0"/>
        <w:ind w:left="53" w:right="0" w:firstLine="0"/>
        <w:jc w:val="left"/>
        <w:rPr>
          <w:sz w:val="22"/>
        </w:rPr>
      </w:pPr>
      <w:r>
        <w:rPr>
          <w:sz w:val="22"/>
        </w:rPr>
        <w:t>Reduced</w:t>
      </w:r>
      <w:r>
        <w:rPr>
          <w:spacing w:val="-3"/>
          <w:sz w:val="22"/>
        </w:rPr>
        <w:t> </w:t>
      </w:r>
      <w:r>
        <w:rPr>
          <w:sz w:val="22"/>
        </w:rPr>
        <w:t>Pressure</w:t>
      </w:r>
      <w:r>
        <w:rPr>
          <w:spacing w:val="-2"/>
          <w:sz w:val="22"/>
        </w:rPr>
        <w:t> </w:t>
      </w:r>
      <w:r>
        <w:rPr>
          <w:sz w:val="22"/>
        </w:rPr>
        <w:t>Principle</w:t>
      </w:r>
      <w:r>
        <w:rPr>
          <w:spacing w:val="-5"/>
          <w:sz w:val="22"/>
        </w:rPr>
        <w:t> </w:t>
      </w:r>
      <w:r>
        <w:rPr>
          <w:sz w:val="22"/>
        </w:rPr>
        <w:t>Assembly</w:t>
      </w:r>
      <w:r>
        <w:rPr>
          <w:spacing w:val="-4"/>
          <w:sz w:val="22"/>
        </w:rPr>
        <w:t> </w:t>
      </w:r>
      <w:r>
        <w:rPr>
          <w:sz w:val="22"/>
        </w:rPr>
        <w:t>(RPBA)</w:t>
      </w:r>
    </w:p>
    <w:p>
      <w:pPr>
        <w:spacing w:line="216" w:lineRule="exact" w:before="162"/>
        <w:ind w:left="1322" w:right="0" w:firstLine="0"/>
        <w:jc w:val="left"/>
        <w:rPr>
          <w:sz w:val="22"/>
        </w:rPr>
      </w:pPr>
      <w:r>
        <w:rPr>
          <w:sz w:val="22"/>
        </w:rPr>
        <w:t>DCVA</w:t>
      </w:r>
    </w:p>
    <w:p>
      <w:pPr>
        <w:spacing w:before="78"/>
        <w:ind w:left="163" w:right="21" w:firstLine="115"/>
        <w:jc w:val="left"/>
        <w:rPr>
          <w:sz w:val="22"/>
        </w:rPr>
      </w:pPr>
      <w:r>
        <w:rPr/>
        <w:br w:type="column"/>
      </w:r>
      <w:r>
        <w:rPr>
          <w:sz w:val="22"/>
        </w:rPr>
        <w:t>Type II</w:t>
      </w:r>
      <w:r>
        <w:rPr>
          <w:spacing w:val="1"/>
          <w:sz w:val="22"/>
        </w:rPr>
        <w:t> </w:t>
      </w:r>
      <w:r>
        <w:rPr>
          <w:sz w:val="22"/>
        </w:rPr>
        <w:t>Assembly</w:t>
      </w:r>
    </w:p>
    <w:p>
      <w:pPr>
        <w:spacing w:line="240" w:lineRule="auto"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163" w:right="0" w:firstLine="0"/>
        <w:jc w:val="left"/>
        <w:rPr>
          <w:sz w:val="22"/>
        </w:rPr>
      </w:pPr>
      <w:r>
        <w:rPr>
          <w:sz w:val="22"/>
        </w:rPr>
        <w:t>PVB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SVB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320" w:bottom="280" w:left="360" w:right="360"/>
          <w:cols w:num="4" w:equalWidth="0">
            <w:col w:w="1659" w:space="40"/>
            <w:col w:w="4223" w:space="577"/>
            <w:col w:w="1084" w:space="1314"/>
            <w:col w:w="2623"/>
          </w:cols>
        </w:sectPr>
      </w:pPr>
    </w:p>
    <w:p>
      <w:pPr>
        <w:spacing w:before="146"/>
        <w:ind w:left="499" w:right="0" w:firstLine="0"/>
        <w:jc w:val="left"/>
        <w:rPr>
          <w:rFonts w:ascii="MS Gothic" w:hAnsi="MS Gothic"/>
          <w:sz w:val="24"/>
        </w:rPr>
      </w:pPr>
      <w:r>
        <w:rPr>
          <w:b/>
          <w:sz w:val="22"/>
        </w:rPr>
        <w:t>FAIL</w:t>
      </w:r>
      <w:r>
        <w:rPr>
          <w:b/>
          <w:spacing w:val="6"/>
          <w:sz w:val="22"/>
        </w:rPr>
        <w:t> </w:t>
      </w:r>
      <w:r>
        <w:rPr>
          <w:rFonts w:ascii="MS Gothic" w:hAnsi="MS Gothic"/>
          <w:sz w:val="24"/>
        </w:rPr>
        <w:t>☐</w:t>
      </w:r>
    </w:p>
    <w:p>
      <w:pPr>
        <w:spacing w:before="200"/>
        <w:ind w:left="499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1</w:t>
      </w:r>
      <w:r>
        <w:rPr>
          <w:spacing w:val="-1"/>
          <w:sz w:val="22"/>
          <w:vertAlign w:val="superscript"/>
        </w:rPr>
        <w:t>st</w:t>
      </w:r>
      <w:r>
        <w:rPr>
          <w:spacing w:val="-10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Check</w:t>
      </w:r>
    </w:p>
    <w:p>
      <w:pPr>
        <w:spacing w:before="168"/>
        <w:ind w:left="499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2</w:t>
      </w:r>
      <w:r>
        <w:rPr>
          <w:spacing w:val="-1"/>
          <w:sz w:val="22"/>
          <w:vertAlign w:val="superscript"/>
        </w:rPr>
        <w:t>nd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Check***</w:t>
      </w:r>
    </w:p>
    <w:p>
      <w:pPr>
        <w:spacing w:line="215" w:lineRule="exact" w:before="0"/>
        <w:ind w:left="387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Relief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Valve</w:t>
      </w:r>
    </w:p>
    <w:p>
      <w:pPr>
        <w:spacing w:line="215" w:lineRule="exact" w:before="0"/>
        <w:ind w:left="23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Bypass</w:t>
      </w:r>
      <w:r>
        <w:rPr>
          <w:spacing w:val="-3"/>
          <w:sz w:val="22"/>
        </w:rPr>
        <w:t> </w:t>
      </w:r>
      <w:r>
        <w:rPr>
          <w:sz w:val="22"/>
        </w:rPr>
        <w:t>Check</w:t>
      </w:r>
    </w:p>
    <w:p>
      <w:pPr>
        <w:spacing w:line="215" w:lineRule="exact" w:before="0"/>
        <w:ind w:left="499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Air</w:t>
      </w:r>
      <w:r>
        <w:rPr>
          <w:spacing w:val="-1"/>
          <w:sz w:val="22"/>
        </w:rPr>
        <w:t> </w:t>
      </w:r>
      <w:r>
        <w:rPr>
          <w:sz w:val="22"/>
        </w:rPr>
        <w:t>Inlet</w:t>
      </w:r>
    </w:p>
    <w:p>
      <w:pPr>
        <w:spacing w:line="215" w:lineRule="exact" w:before="0"/>
        <w:ind w:left="499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Check</w:t>
      </w:r>
      <w:r>
        <w:rPr>
          <w:spacing w:val="-4"/>
          <w:sz w:val="22"/>
        </w:rPr>
        <w:t> </w:t>
      </w:r>
      <w:r>
        <w:rPr>
          <w:sz w:val="22"/>
        </w:rPr>
        <w:t>Valve</w:t>
      </w:r>
    </w:p>
    <w:p>
      <w:pPr>
        <w:spacing w:after="0" w:line="215" w:lineRule="exact"/>
        <w:jc w:val="left"/>
        <w:rPr>
          <w:sz w:val="22"/>
        </w:rPr>
        <w:sectPr>
          <w:type w:val="continuous"/>
          <w:pgSz w:w="12240" w:h="15840"/>
          <w:pgMar w:top="320" w:bottom="280" w:left="360" w:right="360"/>
          <w:cols w:num="7" w:equalWidth="0">
            <w:col w:w="1370" w:space="219"/>
            <w:col w:w="1323" w:space="48"/>
            <w:col w:w="1695" w:space="39"/>
            <w:col w:w="1506" w:space="39"/>
            <w:col w:w="1532" w:space="161"/>
            <w:col w:w="1292" w:space="253"/>
            <w:col w:w="2043"/>
          </w:cols>
        </w:sectPr>
      </w:pPr>
    </w:p>
    <w:p>
      <w:pPr>
        <w:spacing w:before="101"/>
        <w:ind w:left="163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Initial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Test</w:t>
      </w:r>
    </w:p>
    <w:p>
      <w:pPr>
        <w:spacing w:before="120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Held</w:t>
      </w:r>
      <w:r>
        <w:rPr>
          <w:spacing w:val="-3"/>
          <w:sz w:val="20"/>
        </w:rPr>
        <w:t> </w:t>
      </w:r>
      <w:r>
        <w:rPr>
          <w:sz w:val="20"/>
        </w:rPr>
        <w:t>at</w:t>
      </w:r>
    </w:p>
    <w:p>
      <w:pPr>
        <w:spacing w:before="120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psid</w:t>
      </w:r>
    </w:p>
    <w:p>
      <w:pPr>
        <w:spacing w:before="120"/>
        <w:ind w:left="8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Held</w:t>
      </w:r>
      <w:r>
        <w:rPr>
          <w:spacing w:val="-3"/>
          <w:sz w:val="20"/>
        </w:rPr>
        <w:t> </w:t>
      </w:r>
      <w:r>
        <w:rPr>
          <w:sz w:val="20"/>
        </w:rPr>
        <w:t>at</w:t>
      </w:r>
    </w:p>
    <w:p>
      <w:pPr>
        <w:spacing w:before="120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psid</w:t>
      </w:r>
    </w:p>
    <w:p>
      <w:pPr>
        <w:spacing w:before="120"/>
        <w:ind w:left="1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Opened</w:t>
      </w:r>
      <w:r>
        <w:rPr>
          <w:spacing w:val="-4"/>
          <w:sz w:val="20"/>
        </w:rPr>
        <w:t> </w:t>
      </w:r>
      <w:r>
        <w:rPr>
          <w:sz w:val="20"/>
        </w:rPr>
        <w:t>at</w:t>
      </w:r>
    </w:p>
    <w:p>
      <w:pPr>
        <w:spacing w:before="120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Held</w:t>
      </w:r>
      <w:r>
        <w:rPr>
          <w:spacing w:val="-3"/>
          <w:sz w:val="20"/>
        </w:rPr>
        <w:t> </w:t>
      </w:r>
      <w:r>
        <w:rPr>
          <w:sz w:val="20"/>
        </w:rPr>
        <w:t>at</w:t>
      </w:r>
    </w:p>
    <w:p>
      <w:pPr>
        <w:spacing w:before="120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psid</w:t>
      </w:r>
    </w:p>
    <w:p>
      <w:pPr>
        <w:spacing w:before="120"/>
        <w:ind w:left="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Opened</w:t>
      </w:r>
      <w:r>
        <w:rPr>
          <w:spacing w:val="-4"/>
          <w:sz w:val="20"/>
        </w:rPr>
        <w:t> </w:t>
      </w:r>
      <w:r>
        <w:rPr>
          <w:sz w:val="20"/>
        </w:rPr>
        <w:t>at</w:t>
      </w:r>
    </w:p>
    <w:p>
      <w:pPr>
        <w:spacing w:before="120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psid</w:t>
      </w:r>
    </w:p>
    <w:p>
      <w:pPr>
        <w:spacing w:before="120"/>
        <w:ind w:left="9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Held</w:t>
      </w:r>
      <w:r>
        <w:rPr>
          <w:spacing w:val="-3"/>
          <w:sz w:val="20"/>
        </w:rPr>
        <w:t> </w:t>
      </w:r>
      <w:r>
        <w:rPr>
          <w:sz w:val="20"/>
        </w:rPr>
        <w:t>at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20" w:bottom="280" w:left="360" w:right="360"/>
          <w:cols w:num="11" w:equalWidth="0">
            <w:col w:w="1237" w:space="352"/>
            <w:col w:w="787" w:space="348"/>
            <w:col w:w="496" w:space="39"/>
            <w:col w:w="712" w:space="349"/>
            <w:col w:w="496" w:space="39"/>
            <w:col w:w="1019" w:space="327"/>
            <w:col w:w="787" w:space="349"/>
            <w:col w:w="496" w:space="39"/>
            <w:col w:w="928" w:space="348"/>
            <w:col w:w="496" w:space="40"/>
            <w:col w:w="1836"/>
          </w:cols>
        </w:sectPr>
      </w:pPr>
    </w:p>
    <w:p>
      <w:pPr>
        <w:spacing w:before="2"/>
        <w:ind w:left="163" w:right="541" w:firstLine="0"/>
        <w:jc w:val="left"/>
        <w:rPr>
          <w:sz w:val="22"/>
        </w:rPr>
      </w:pPr>
      <w:r>
        <w:rPr>
          <w:sz w:val="22"/>
        </w:rPr>
        <w:t>Date:</w:t>
      </w:r>
      <w:r>
        <w:rPr>
          <w:spacing w:val="-52"/>
          <w:sz w:val="22"/>
        </w:rPr>
        <w:t> </w:t>
      </w:r>
      <w:r>
        <w:rPr>
          <w:sz w:val="22"/>
        </w:rPr>
        <w:t>Time:</w:t>
      </w:r>
    </w:p>
    <w:p>
      <w:pPr>
        <w:pStyle w:val="BodyText"/>
        <w:rPr>
          <w:sz w:val="22"/>
        </w:rPr>
      </w:pPr>
    </w:p>
    <w:p>
      <w:pPr>
        <w:spacing w:before="196"/>
        <w:ind w:left="163" w:right="22" w:firstLine="0"/>
        <w:jc w:val="left"/>
        <w:rPr>
          <w:sz w:val="22"/>
        </w:rPr>
      </w:pPr>
      <w:r>
        <w:rPr>
          <w:sz w:val="22"/>
        </w:rPr>
        <w:t>Repairs and</w:t>
      </w:r>
      <w:r>
        <w:rPr>
          <w:spacing w:val="-52"/>
          <w:sz w:val="22"/>
        </w:rPr>
        <w:t> </w:t>
      </w:r>
      <w:r>
        <w:rPr>
          <w:sz w:val="22"/>
        </w:rPr>
        <w:t>Materials</w:t>
      </w:r>
      <w:r>
        <w:rPr>
          <w:spacing w:val="1"/>
          <w:sz w:val="22"/>
        </w:rPr>
        <w:t> </w:t>
      </w:r>
      <w:r>
        <w:rPr>
          <w:sz w:val="22"/>
        </w:rPr>
        <w:t>Used**</w:t>
      </w:r>
    </w:p>
    <w:p>
      <w:pPr>
        <w:spacing w:before="6"/>
        <w:ind w:left="163" w:right="0" w:firstLine="0"/>
        <w:jc w:val="left"/>
        <w:rPr>
          <w:rFonts w:ascii="MS Gothic" w:hAnsi="MS Gothic"/>
          <w:sz w:val="24"/>
        </w:rPr>
      </w:pPr>
      <w:r>
        <w:rPr/>
        <w:br w:type="column"/>
      </w:r>
      <w:r>
        <w:rPr>
          <w:sz w:val="20"/>
        </w:rPr>
        <w:t>Closed</w:t>
      </w:r>
      <w:r>
        <w:rPr>
          <w:spacing w:val="-6"/>
          <w:sz w:val="20"/>
        </w:rPr>
        <w:t> </w:t>
      </w:r>
      <w:r>
        <w:rPr>
          <w:sz w:val="20"/>
        </w:rPr>
        <w:t>Tight</w:t>
      </w:r>
      <w:r>
        <w:rPr>
          <w:spacing w:val="49"/>
          <w:sz w:val="20"/>
        </w:rPr>
        <w:t> </w:t>
      </w:r>
      <w:r>
        <w:rPr>
          <w:rFonts w:ascii="MS Gothic" w:hAnsi="MS Gothic"/>
          <w:sz w:val="24"/>
        </w:rPr>
        <w:t>☐</w:t>
      </w:r>
    </w:p>
    <w:p>
      <w:pPr>
        <w:tabs>
          <w:tab w:pos="1305" w:val="left" w:leader="none"/>
        </w:tabs>
        <w:spacing w:before="4"/>
        <w:ind w:left="163" w:right="0" w:firstLine="0"/>
        <w:jc w:val="left"/>
        <w:rPr>
          <w:rFonts w:ascii="MS Gothic" w:hAnsi="MS Gothic"/>
          <w:sz w:val="24"/>
        </w:rPr>
      </w:pPr>
      <w:r>
        <w:rPr>
          <w:sz w:val="20"/>
        </w:rPr>
        <w:t>Leaked</w:t>
        <w:tab/>
      </w:r>
      <w:r>
        <w:rPr>
          <w:rFonts w:ascii="MS Gothic" w:hAnsi="MS Gothic"/>
          <w:sz w:val="24"/>
        </w:rPr>
        <w:t>☐</w:t>
      </w:r>
    </w:p>
    <w:p>
      <w:pPr>
        <w:spacing w:line="530" w:lineRule="atLeast" w:before="57"/>
        <w:ind w:left="163" w:right="676" w:hanging="1"/>
        <w:jc w:val="left"/>
        <w:rPr>
          <w:sz w:val="22"/>
        </w:rPr>
      </w:pPr>
      <w:r>
        <w:rPr>
          <w:sz w:val="22"/>
        </w:rPr>
        <w:t>Main:</w:t>
      </w:r>
      <w:r>
        <w:rPr>
          <w:spacing w:val="1"/>
          <w:sz w:val="22"/>
        </w:rPr>
        <w:t> </w:t>
      </w:r>
      <w:r>
        <w:rPr>
          <w:sz w:val="22"/>
        </w:rPr>
        <w:t>Bypass:</w:t>
      </w:r>
    </w:p>
    <w:p>
      <w:pPr>
        <w:spacing w:before="6"/>
        <w:ind w:left="163" w:right="0" w:firstLine="0"/>
        <w:jc w:val="left"/>
        <w:rPr>
          <w:rFonts w:ascii="MS Gothic" w:hAnsi="MS Gothic"/>
          <w:sz w:val="24"/>
        </w:rPr>
      </w:pPr>
      <w:r>
        <w:rPr/>
        <w:br w:type="column"/>
      </w:r>
      <w:r>
        <w:rPr>
          <w:sz w:val="20"/>
        </w:rPr>
        <w:t>Closed</w:t>
      </w:r>
      <w:r>
        <w:rPr>
          <w:spacing w:val="-1"/>
          <w:sz w:val="20"/>
        </w:rPr>
        <w:t> </w:t>
      </w:r>
      <w:r>
        <w:rPr>
          <w:sz w:val="20"/>
        </w:rPr>
        <w:t>Tight</w:t>
      </w:r>
      <w:r>
        <w:rPr>
          <w:spacing w:val="58"/>
          <w:sz w:val="20"/>
        </w:rPr>
        <w:t> </w:t>
      </w:r>
      <w:r>
        <w:rPr>
          <w:rFonts w:ascii="MS Gothic" w:hAnsi="MS Gothic"/>
          <w:sz w:val="24"/>
        </w:rPr>
        <w:t>☐</w:t>
      </w:r>
    </w:p>
    <w:p>
      <w:pPr>
        <w:tabs>
          <w:tab w:pos="1305" w:val="left" w:leader="none"/>
        </w:tabs>
        <w:spacing w:before="4"/>
        <w:ind w:left="163" w:right="0" w:firstLine="0"/>
        <w:jc w:val="left"/>
        <w:rPr>
          <w:rFonts w:ascii="MS Gothic" w:hAnsi="MS Gothic"/>
          <w:sz w:val="24"/>
        </w:rPr>
      </w:pPr>
      <w:r>
        <w:rPr>
          <w:sz w:val="20"/>
        </w:rPr>
        <w:t>Leaked</w:t>
        <w:tab/>
      </w:r>
      <w:r>
        <w:rPr>
          <w:rFonts w:ascii="MS Gothic" w:hAnsi="MS Gothic"/>
          <w:sz w:val="24"/>
        </w:rPr>
        <w:t>☐</w:t>
      </w:r>
    </w:p>
    <w:p>
      <w:pPr>
        <w:spacing w:before="4"/>
        <w:ind w:left="163" w:right="28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psid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Did</w:t>
      </w:r>
      <w:r>
        <w:rPr>
          <w:spacing w:val="-11"/>
          <w:sz w:val="20"/>
        </w:rPr>
        <w:t> </w:t>
      </w:r>
      <w:r>
        <w:rPr>
          <w:sz w:val="20"/>
        </w:rPr>
        <w:t>not</w:t>
      </w:r>
    </w:p>
    <w:p>
      <w:pPr>
        <w:tabs>
          <w:tab w:pos="775" w:val="left" w:leader="none"/>
        </w:tabs>
        <w:spacing w:before="2"/>
        <w:ind w:left="163" w:right="0" w:firstLine="0"/>
        <w:jc w:val="left"/>
        <w:rPr>
          <w:rFonts w:ascii="MS Gothic" w:hAnsi="MS Gothic"/>
          <w:sz w:val="24"/>
        </w:rPr>
      </w:pPr>
      <w:r>
        <w:rPr>
          <w:sz w:val="20"/>
        </w:rPr>
        <w:t>open</w:t>
        <w:tab/>
      </w:r>
      <w:r>
        <w:rPr>
          <w:rFonts w:ascii="MS Gothic" w:hAnsi="MS Gothic"/>
          <w:sz w:val="24"/>
        </w:rPr>
        <w:t>☐</w:t>
      </w:r>
    </w:p>
    <w:p>
      <w:pPr>
        <w:spacing w:before="6"/>
        <w:ind w:left="163" w:right="0" w:firstLine="0"/>
        <w:jc w:val="left"/>
        <w:rPr>
          <w:rFonts w:ascii="MS Gothic" w:hAnsi="MS Gothic"/>
          <w:sz w:val="24"/>
        </w:rPr>
      </w:pPr>
      <w:r>
        <w:rPr/>
        <w:br w:type="column"/>
      </w:r>
      <w:r>
        <w:rPr>
          <w:sz w:val="20"/>
        </w:rPr>
        <w:t>Closed</w:t>
      </w:r>
      <w:r>
        <w:rPr>
          <w:spacing w:val="-1"/>
          <w:sz w:val="20"/>
        </w:rPr>
        <w:t> </w:t>
      </w:r>
      <w:r>
        <w:rPr>
          <w:sz w:val="20"/>
        </w:rPr>
        <w:t>Tight</w:t>
      </w:r>
      <w:r>
        <w:rPr>
          <w:spacing w:val="58"/>
          <w:sz w:val="20"/>
        </w:rPr>
        <w:t> </w:t>
      </w:r>
      <w:r>
        <w:rPr>
          <w:rFonts w:ascii="MS Gothic" w:hAnsi="MS Gothic"/>
          <w:sz w:val="24"/>
        </w:rPr>
        <w:t>☐</w:t>
      </w:r>
    </w:p>
    <w:p>
      <w:pPr>
        <w:tabs>
          <w:tab w:pos="1360" w:val="left" w:leader="none"/>
        </w:tabs>
        <w:spacing w:before="4"/>
        <w:ind w:left="163" w:right="0" w:firstLine="0"/>
        <w:jc w:val="left"/>
        <w:rPr>
          <w:rFonts w:ascii="MS Gothic" w:hAnsi="MS Gothic"/>
          <w:sz w:val="24"/>
        </w:rPr>
      </w:pPr>
      <w:r>
        <w:rPr>
          <w:sz w:val="20"/>
        </w:rPr>
        <w:t>Leaked</w:t>
        <w:tab/>
      </w:r>
      <w:r>
        <w:rPr>
          <w:rFonts w:ascii="MS Gothic" w:hAnsi="MS Gothic"/>
          <w:spacing w:val="-4"/>
          <w:sz w:val="24"/>
        </w:rPr>
        <w:t>☐</w:t>
      </w:r>
    </w:p>
    <w:p>
      <w:pPr>
        <w:tabs>
          <w:tab w:pos="1366" w:val="left" w:leader="none"/>
        </w:tabs>
        <w:spacing w:line="242" w:lineRule="auto" w:before="6"/>
        <w:ind w:left="99" w:right="38" w:firstLine="0"/>
        <w:jc w:val="left"/>
        <w:rPr>
          <w:sz w:val="22"/>
        </w:rPr>
      </w:pPr>
      <w:r>
        <w:rPr/>
        <w:br w:type="column"/>
      </w:r>
      <w:r>
        <w:rPr>
          <w:sz w:val="20"/>
        </w:rPr>
        <w:t>Did not</w:t>
      </w:r>
      <w:r>
        <w:rPr>
          <w:spacing w:val="-1"/>
          <w:sz w:val="20"/>
        </w:rPr>
        <w:t> </w:t>
      </w:r>
      <w:r>
        <w:rPr>
          <w:sz w:val="20"/>
        </w:rPr>
        <w:t>open</w:t>
        <w:tab/>
      </w:r>
      <w:r>
        <w:rPr>
          <w:rFonts w:ascii="MS Gothic" w:hAnsi="MS Gothic"/>
          <w:spacing w:val="-2"/>
          <w:sz w:val="24"/>
        </w:rPr>
        <w:t>☐</w:t>
      </w:r>
      <w:r>
        <w:rPr>
          <w:rFonts w:ascii="MS Gothic" w:hAnsi="MS Gothic"/>
          <w:spacing w:val="-117"/>
          <w:sz w:val="24"/>
        </w:rPr>
        <w:t> </w:t>
      </w:r>
      <w:r>
        <w:rPr>
          <w:sz w:val="20"/>
        </w:rPr>
        <w:t>Did it fully open</w:t>
      </w:r>
      <w:r>
        <w:rPr>
          <w:spacing w:val="1"/>
          <w:sz w:val="20"/>
        </w:rPr>
        <w:t> </w:t>
      </w:r>
      <w:r>
        <w:rPr>
          <w:spacing w:val="-1"/>
          <w:sz w:val="22"/>
        </w:rPr>
        <w:t>(</w:t>
      </w:r>
      <w:r>
        <w:rPr>
          <w:spacing w:val="-1"/>
          <w:sz w:val="20"/>
        </w:rPr>
        <w:t>Yes</w:t>
      </w:r>
      <w:r>
        <w:rPr>
          <w:spacing w:val="11"/>
          <w:sz w:val="20"/>
        </w:rPr>
        <w:t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8"/>
          <w:sz w:val="24"/>
        </w:rPr>
        <w:t> </w:t>
      </w:r>
      <w:r>
        <w:rPr>
          <w:sz w:val="20"/>
        </w:rPr>
        <w:t>/No</w:t>
      </w:r>
      <w:r>
        <w:rPr>
          <w:spacing w:val="13"/>
          <w:sz w:val="20"/>
        </w:rPr>
        <w:t> </w:t>
      </w:r>
      <w:r>
        <w:rPr>
          <w:rFonts w:ascii="MS Gothic" w:hAnsi="MS Gothic"/>
          <w:sz w:val="24"/>
        </w:rPr>
        <w:t>☐</w:t>
      </w:r>
      <w:r>
        <w:rPr>
          <w:sz w:val="22"/>
        </w:rPr>
        <w:t>)</w:t>
      </w:r>
    </w:p>
    <w:p>
      <w:pPr>
        <w:spacing w:before="4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psid</w:t>
      </w:r>
    </w:p>
    <w:p>
      <w:pPr>
        <w:tabs>
          <w:tab w:pos="1195" w:val="left" w:leader="none"/>
        </w:tabs>
        <w:spacing w:before="2"/>
        <w:ind w:left="163" w:right="0" w:firstLine="0"/>
        <w:jc w:val="left"/>
        <w:rPr>
          <w:rFonts w:ascii="MS Gothic" w:hAnsi="MS Gothic"/>
          <w:sz w:val="24"/>
        </w:rPr>
      </w:pPr>
      <w:r>
        <w:rPr>
          <w:sz w:val="20"/>
        </w:rPr>
        <w:t>Leaked</w:t>
        <w:tab/>
      </w:r>
      <w:r>
        <w:rPr>
          <w:rFonts w:ascii="MS Gothic" w:hAnsi="MS Gothic"/>
          <w:sz w:val="24"/>
        </w:rPr>
        <w:t>☐</w:t>
      </w:r>
    </w:p>
    <w:p>
      <w:pPr>
        <w:spacing w:after="0"/>
        <w:jc w:val="left"/>
        <w:rPr>
          <w:rFonts w:ascii="MS Gothic" w:hAnsi="MS Gothic"/>
          <w:sz w:val="24"/>
        </w:rPr>
        <w:sectPr>
          <w:type w:val="continuous"/>
          <w:pgSz w:w="12240" w:h="15840"/>
          <w:pgMar w:top="320" w:bottom="280" w:left="360" w:right="360"/>
          <w:cols w:num="7" w:equalWidth="0">
            <w:col w:w="1250" w:space="339"/>
            <w:col w:w="1556" w:space="40"/>
            <w:col w:w="1596" w:space="75"/>
            <w:col w:w="1058" w:space="288"/>
            <w:col w:w="1604" w:space="39"/>
            <w:col w:w="1649" w:space="120"/>
            <w:col w:w="1906"/>
          </w:cols>
        </w:sectPr>
      </w:pPr>
    </w:p>
    <w:p>
      <w:pPr>
        <w:spacing w:before="105"/>
        <w:ind w:left="163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Test After</w:t>
      </w:r>
    </w:p>
    <w:p>
      <w:pPr>
        <w:spacing w:before="124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Held</w:t>
      </w:r>
      <w:r>
        <w:rPr>
          <w:spacing w:val="-3"/>
          <w:sz w:val="20"/>
        </w:rPr>
        <w:t> </w:t>
      </w:r>
      <w:r>
        <w:rPr>
          <w:sz w:val="20"/>
        </w:rPr>
        <w:t>at</w:t>
      </w:r>
    </w:p>
    <w:p>
      <w:pPr>
        <w:spacing w:before="124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psid</w:t>
      </w:r>
    </w:p>
    <w:p>
      <w:pPr>
        <w:spacing w:before="124"/>
        <w:ind w:left="8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Held</w:t>
      </w:r>
      <w:r>
        <w:rPr>
          <w:spacing w:val="-3"/>
          <w:sz w:val="20"/>
        </w:rPr>
        <w:t> </w:t>
      </w:r>
      <w:r>
        <w:rPr>
          <w:sz w:val="20"/>
        </w:rPr>
        <w:t>at</w:t>
      </w:r>
    </w:p>
    <w:p>
      <w:pPr>
        <w:spacing w:before="124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psid</w:t>
      </w:r>
    </w:p>
    <w:p>
      <w:pPr>
        <w:spacing w:before="124"/>
        <w:ind w:left="1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Opened</w:t>
      </w:r>
      <w:r>
        <w:rPr>
          <w:spacing w:val="-4"/>
          <w:sz w:val="20"/>
        </w:rPr>
        <w:t> </w:t>
      </w:r>
      <w:r>
        <w:rPr>
          <w:sz w:val="20"/>
        </w:rPr>
        <w:t>at</w:t>
      </w:r>
    </w:p>
    <w:p>
      <w:pPr>
        <w:spacing w:before="124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Held</w:t>
      </w:r>
      <w:r>
        <w:rPr>
          <w:spacing w:val="-3"/>
          <w:sz w:val="20"/>
        </w:rPr>
        <w:t> </w:t>
      </w:r>
      <w:r>
        <w:rPr>
          <w:sz w:val="20"/>
        </w:rPr>
        <w:t>at</w:t>
      </w:r>
    </w:p>
    <w:p>
      <w:pPr>
        <w:spacing w:before="124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psid</w:t>
      </w:r>
    </w:p>
    <w:p>
      <w:pPr>
        <w:spacing w:before="124"/>
        <w:ind w:left="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Opened</w:t>
      </w:r>
      <w:r>
        <w:rPr>
          <w:spacing w:val="-4"/>
          <w:sz w:val="20"/>
        </w:rPr>
        <w:t> </w:t>
      </w:r>
      <w:r>
        <w:rPr>
          <w:sz w:val="20"/>
        </w:rPr>
        <w:t>at</w:t>
      </w:r>
    </w:p>
    <w:p>
      <w:pPr>
        <w:spacing w:before="124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psid</w:t>
      </w:r>
    </w:p>
    <w:p>
      <w:pPr>
        <w:spacing w:before="124"/>
        <w:ind w:left="9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Held</w:t>
      </w:r>
      <w:r>
        <w:rPr>
          <w:spacing w:val="-3"/>
          <w:sz w:val="20"/>
        </w:rPr>
        <w:t> </w:t>
      </w:r>
      <w:r>
        <w:rPr>
          <w:sz w:val="20"/>
        </w:rPr>
        <w:t>at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20" w:bottom="280" w:left="360" w:right="360"/>
          <w:cols w:num="11" w:equalWidth="0">
            <w:col w:w="1166" w:space="423"/>
            <w:col w:w="787" w:space="348"/>
            <w:col w:w="496" w:space="39"/>
            <w:col w:w="712" w:space="349"/>
            <w:col w:w="496" w:space="39"/>
            <w:col w:w="1019" w:space="327"/>
            <w:col w:w="787" w:space="349"/>
            <w:col w:w="496" w:space="39"/>
            <w:col w:w="928" w:space="348"/>
            <w:col w:w="496" w:space="40"/>
            <w:col w:w="1836"/>
          </w:cols>
        </w:sectPr>
      </w:pPr>
    </w:p>
    <w:p>
      <w:pPr>
        <w:spacing w:before="2"/>
        <w:ind w:left="163" w:right="23" w:firstLine="0"/>
        <w:jc w:val="left"/>
        <w:rPr>
          <w:sz w:val="22"/>
        </w:rPr>
      </w:pPr>
      <w:r>
        <w:rPr>
          <w:b/>
          <w:sz w:val="22"/>
          <w:u w:val="thick"/>
        </w:rPr>
        <w:t>Repair</w:t>
      </w:r>
      <w:r>
        <w:rPr>
          <w:b/>
          <w:spacing w:val="-52"/>
          <w:sz w:val="22"/>
        </w:rPr>
        <w:t> </w:t>
      </w:r>
      <w:r>
        <w:rPr>
          <w:sz w:val="22"/>
        </w:rPr>
        <w:t>Date:</w:t>
      </w:r>
      <w:r>
        <w:rPr>
          <w:spacing w:val="1"/>
          <w:sz w:val="22"/>
        </w:rPr>
        <w:t> </w:t>
      </w:r>
      <w:r>
        <w:rPr>
          <w:sz w:val="22"/>
        </w:rPr>
        <w:t>Time:</w:t>
      </w:r>
    </w:p>
    <w:p>
      <w:pPr>
        <w:spacing w:before="38"/>
        <w:ind w:left="163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Closed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Tight</w:t>
      </w:r>
    </w:p>
    <w:p>
      <w:pPr>
        <w:pStyle w:val="ListParagraph"/>
        <w:numPr>
          <w:ilvl w:val="0"/>
          <w:numId w:val="5"/>
        </w:numPr>
        <w:tabs>
          <w:tab w:pos="413" w:val="left" w:leader="none"/>
        </w:tabs>
        <w:spacing w:line="240" w:lineRule="auto" w:before="6" w:after="0"/>
        <w:ind w:left="412" w:right="0" w:hanging="342"/>
        <w:jc w:val="left"/>
        <w:rPr>
          <w:rFonts w:ascii="MS Gothic" w:hAnsi="MS Gothic"/>
          <w:sz w:val="24"/>
        </w:rPr>
      </w:pPr>
      <w:r>
        <w:rPr>
          <w:spacing w:val="-1"/>
          <w:w w:val="100"/>
          <w:sz w:val="22"/>
        </w:rPr>
        <w:br w:type="column"/>
      </w:r>
      <w:r>
        <w:rPr>
          <w:sz w:val="22"/>
        </w:rPr>
        <w:t>Closed</w:t>
      </w:r>
      <w:r>
        <w:rPr>
          <w:spacing w:val="-6"/>
          <w:sz w:val="22"/>
        </w:rPr>
        <w:t> </w:t>
      </w:r>
      <w:r>
        <w:rPr>
          <w:sz w:val="22"/>
        </w:rPr>
        <w:t>Tight</w:t>
      </w:r>
      <w:r>
        <w:rPr>
          <w:spacing w:val="48"/>
          <w:sz w:val="22"/>
        </w:rPr>
        <w:t> </w:t>
      </w:r>
      <w:r>
        <w:rPr>
          <w:rFonts w:ascii="MS Gothic" w:hAnsi="MS Gothic"/>
          <w:sz w:val="24"/>
        </w:rPr>
        <w:t>☐</w:t>
      </w:r>
    </w:p>
    <w:p>
      <w:pPr>
        <w:spacing w:before="1"/>
        <w:ind w:left="13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psid</w:t>
      </w:r>
    </w:p>
    <w:p>
      <w:pPr>
        <w:spacing w:line="244" w:lineRule="auto" w:before="2"/>
        <w:ind w:left="163" w:right="36" w:firstLine="0"/>
        <w:jc w:val="left"/>
        <w:rPr>
          <w:rFonts w:ascii="MS Gothic" w:hAnsi="MS Gothic"/>
          <w:sz w:val="24"/>
        </w:rPr>
      </w:pPr>
      <w:r>
        <w:rPr/>
        <w:br w:type="column"/>
      </w:r>
      <w:r>
        <w:rPr>
          <w:sz w:val="22"/>
        </w:rPr>
        <w:t>Closed</w:t>
      </w:r>
      <w:r>
        <w:rPr>
          <w:spacing w:val="1"/>
          <w:sz w:val="22"/>
        </w:rPr>
        <w:t> </w:t>
      </w:r>
      <w:r>
        <w:rPr>
          <w:sz w:val="22"/>
        </w:rPr>
        <w:t>Tight</w:t>
      </w:r>
      <w:r>
        <w:rPr>
          <w:spacing w:val="45"/>
          <w:sz w:val="22"/>
        </w:rPr>
        <w:t> </w:t>
      </w:r>
      <w:r>
        <w:rPr>
          <w:rFonts w:ascii="MS Gothic" w:hAnsi="MS Gothic"/>
          <w:sz w:val="24"/>
        </w:rPr>
        <w:t>☐</w:t>
      </w:r>
    </w:p>
    <w:p>
      <w:pPr>
        <w:spacing w:before="1"/>
        <w:ind w:left="16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psid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20" w:bottom="280" w:left="360" w:right="360"/>
          <w:cols w:num="6" w:equalWidth="0">
            <w:col w:w="854" w:space="735"/>
            <w:col w:w="1307" w:space="39"/>
            <w:col w:w="1910" w:space="40"/>
            <w:col w:w="506" w:space="811"/>
            <w:col w:w="1036" w:space="2376"/>
            <w:col w:w="1906"/>
          </w:cols>
        </w:sectPr>
      </w:pPr>
    </w:p>
    <w:p>
      <w:pPr>
        <w:spacing w:before="74" w:after="10"/>
        <w:ind w:left="1821" w:right="0" w:firstLine="0"/>
        <w:jc w:val="left"/>
        <w:rPr>
          <w:sz w:val="22"/>
        </w:rPr>
      </w:pPr>
      <w:r>
        <w:rPr>
          <w:sz w:val="22"/>
        </w:rPr>
        <w:t>***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check: numeric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reading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required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 DCVA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only</w:t>
      </w:r>
    </w:p>
    <w:tbl>
      <w:tblPr>
        <w:tblW w:w="0" w:type="auto"/>
        <w:jc w:val="left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82"/>
        <w:gridCol w:w="166"/>
        <w:gridCol w:w="2338"/>
        <w:gridCol w:w="720"/>
        <w:gridCol w:w="106"/>
        <w:gridCol w:w="166"/>
        <w:gridCol w:w="909"/>
        <w:gridCol w:w="225"/>
        <w:gridCol w:w="668"/>
        <w:gridCol w:w="774"/>
        <w:gridCol w:w="1446"/>
        <w:gridCol w:w="241"/>
        <w:gridCol w:w="152"/>
        <w:gridCol w:w="106"/>
        <w:gridCol w:w="166"/>
        <w:gridCol w:w="1407"/>
      </w:tblGrid>
      <w:tr>
        <w:trPr>
          <w:trHeight w:val="308" w:hRule="atLeast"/>
        </w:trPr>
        <w:tc>
          <w:tcPr>
            <w:tcW w:w="4895" w:type="dxa"/>
            <w:gridSpan w:val="5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97"/>
              <w:rPr>
                <w:sz w:val="22"/>
              </w:rPr>
            </w:pPr>
            <w:r>
              <w:rPr>
                <w:sz w:val="22"/>
              </w:rPr>
              <w:t>Differential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gauge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used:</w:t>
            </w:r>
          </w:p>
        </w:tc>
        <w:tc>
          <w:tcPr>
            <w:tcW w:w="1181" w:type="dxa"/>
            <w:gridSpan w:val="3"/>
            <w:tcBorders>
              <w:left w:val="single" w:sz="6" w:space="0" w:color="000000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52" w:lineRule="exact" w:before="36"/>
              <w:ind w:left="269"/>
              <w:rPr>
                <w:sz w:val="22"/>
              </w:rPr>
            </w:pPr>
            <w:r>
              <w:rPr>
                <w:sz w:val="22"/>
              </w:rPr>
              <w:t>Potable:</w:t>
            </w:r>
          </w:p>
        </w:tc>
        <w:tc>
          <w:tcPr>
            <w:tcW w:w="225" w:type="dxa"/>
            <w:tcBorders>
              <w:left w:val="single" w:sz="2" w:space="0" w:color="7E7E7E"/>
              <w:bottom w:val="single" w:sz="6" w:space="0" w:color="000000"/>
              <w:right w:val="single" w:sz="2" w:space="0" w:color="7E7E7E"/>
            </w:tcBorders>
          </w:tcPr>
          <w:p>
            <w:pPr>
              <w:pStyle w:val="TableParagraph"/>
              <w:spacing w:line="284" w:lineRule="exact" w:before="4"/>
              <w:ind w:left="-14" w:right="-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1442" w:type="dxa"/>
            <w:gridSpan w:val="2"/>
            <w:tcBorders>
              <w:left w:val="single" w:sz="2" w:space="0" w:color="7E7E7E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2" w:space="0" w:color="7E7E7E"/>
            </w:tcBorders>
          </w:tcPr>
          <w:p>
            <w:pPr>
              <w:pStyle w:val="TableParagraph"/>
              <w:spacing w:line="252" w:lineRule="exact" w:before="36"/>
              <w:ind w:left="99"/>
              <w:rPr>
                <w:sz w:val="22"/>
              </w:rPr>
            </w:pPr>
            <w:r>
              <w:rPr>
                <w:sz w:val="22"/>
              </w:rPr>
              <w:t>Non-Potable:</w:t>
            </w:r>
          </w:p>
        </w:tc>
        <w:tc>
          <w:tcPr>
            <w:tcW w:w="241" w:type="dxa"/>
            <w:tcBorders>
              <w:left w:val="single" w:sz="2" w:space="0" w:color="7E7E7E"/>
              <w:bottom w:val="single" w:sz="6" w:space="0" w:color="000000"/>
              <w:right w:val="single" w:sz="2" w:space="0" w:color="7E7E7E"/>
            </w:tcBorders>
          </w:tcPr>
          <w:p>
            <w:pPr>
              <w:pStyle w:val="TableParagraph"/>
              <w:spacing w:line="284" w:lineRule="exact" w:before="4"/>
              <w:ind w:right="-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w w:val="100"/>
                <w:sz w:val="24"/>
              </w:rPr>
              <w:t>☐</w:t>
            </w:r>
          </w:p>
        </w:tc>
        <w:tc>
          <w:tcPr>
            <w:tcW w:w="1831" w:type="dxa"/>
            <w:gridSpan w:val="4"/>
            <w:tcBorders>
              <w:left w:val="single" w:sz="2" w:space="0" w:color="7E7E7E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58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97"/>
              <w:rPr>
                <w:sz w:val="22"/>
              </w:rPr>
            </w:pPr>
            <w:r>
              <w:rPr>
                <w:sz w:val="22"/>
              </w:rPr>
              <w:t>Make/Model: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2" w:space="0" w:color="7E7E7E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3"/>
              <w:rPr>
                <w:sz w:val="22"/>
              </w:rPr>
            </w:pPr>
            <w:r>
              <w:rPr>
                <w:sz w:val="22"/>
              </w:rPr>
              <w:t>SN:</w:t>
            </w: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3"/>
            <w:tcBorders>
              <w:top w:val="single" w:sz="8" w:space="0" w:color="000000"/>
              <w:left w:val="single" w:sz="2" w:space="0" w:color="7E7E7E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3" w:type="dxa"/>
            <w:gridSpan w:val="4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1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accuracy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166"/>
        <w:gridCol w:w="1318"/>
        <w:gridCol w:w="137"/>
        <w:gridCol w:w="166"/>
        <w:gridCol w:w="9360"/>
      </w:tblGrid>
      <w:tr>
        <w:trPr>
          <w:trHeight w:val="251" w:hRule="atLeast"/>
        </w:trPr>
        <w:tc>
          <w:tcPr>
            <w:tcW w:w="1590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Remarks:</w:t>
            </w:r>
          </w:p>
        </w:tc>
        <w:tc>
          <w:tcPr>
            <w:tcW w:w="137" w:type="dxa"/>
            <w:tcBorders>
              <w:left w:val="single" w:sz="4" w:space="0" w:color="000000"/>
              <w:bottom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" w:type="dxa"/>
            <w:tcBorders>
              <w:left w:val="single" w:sz="2" w:space="0" w:color="7E7E7E"/>
              <w:bottom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0" w:type="dxa"/>
            <w:tcBorders>
              <w:left w:val="single" w:sz="2" w:space="0" w:color="7E7E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2" w:space="0" w:color="7E7E7E"/>
              <w:bottom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81" w:type="dxa"/>
            <w:gridSpan w:val="4"/>
            <w:tcBorders>
              <w:top w:val="single" w:sz="6" w:space="0" w:color="000000"/>
              <w:left w:val="single" w:sz="2" w:space="0" w:color="7E7E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2" w:space="0" w:color="7E7E7E"/>
              <w:bottom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81" w:type="dxa"/>
            <w:gridSpan w:val="4"/>
            <w:tcBorders>
              <w:top w:val="single" w:sz="4" w:space="0" w:color="000000"/>
              <w:left w:val="single" w:sz="2" w:space="0" w:color="7E7E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1569719</wp:posOffset>
            </wp:positionH>
            <wp:positionV relativeFrom="paragraph">
              <wp:posOffset>52069</wp:posOffset>
            </wp:positionV>
            <wp:extent cx="1710819" cy="166687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81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493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275520">
            <wp:simplePos x="0" y="0"/>
            <wp:positionH relativeFrom="page">
              <wp:posOffset>4814315</wp:posOffset>
            </wp:positionH>
            <wp:positionV relativeFrom="paragraph">
              <wp:posOffset>-334396</wp:posOffset>
            </wp:positionV>
            <wp:extent cx="2641091" cy="1028699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091" cy="10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-26.330463pt;width:403.8pt;height:81pt;mso-position-horizontal-relative:page;mso-position-vertical-relative:paragraph;z-index:-16040448" id="docshapegroup6" coordorigin="480,-527" coordsize="8076,1620">
            <v:shape style="position:absolute;left:2472;top:-11;width:2720;height:831" type="#_x0000_t75" id="docshape7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86;top:824;width:2502;height:264" type="#_x0000_t202" id="docshape8" filled="false" stroked="true" strokeweight=".48pt" strokecolor="#000000">
              <v:textbox inset="0,0,0,0">
                <w:txbxContent>
                  <w:p>
                    <w:pPr>
                      <w:spacing w:line="252" w:lineRule="exact" w:before="0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License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Expiration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Date:</w:t>
                    </w:r>
                  </w:p>
                </w:txbxContent>
              </v:textbox>
              <v:stroke dashstyle="solid"/>
              <w10:wrap type="none"/>
            </v:shape>
            <v:shape style="position:absolute;left:5186;top:563;width:2400;height:262" type="#_x0000_t202" id="docshape9" filled="false" stroked="true" strokeweight=".48pt" strokecolor="#000000">
              <v:textbox inset="0,0,0,0">
                <w:txbxContent>
                  <w:p>
                    <w:pPr>
                      <w:spacing w:line="252" w:lineRule="exact" w:before="0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BPAT License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#</w:t>
                    </w:r>
                  </w:p>
                </w:txbxContent>
              </v:textbox>
              <v:stroke dashstyle="solid"/>
              <w10:wrap type="none"/>
            </v:shape>
            <v:shape style="position:absolute;left:484;top:563;width:1983;height:526" type="#_x0000_t202" id="docshape10" filled="false" stroked="true" strokeweight=".48pt" strokecolor="#000000">
              <v:textbox inset="0,0,0,0">
                <w:txbxContent>
                  <w:p>
                    <w:pPr>
                      <w:spacing w:line="252" w:lineRule="exact" w:before="0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Company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Phone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#:</w:t>
                    </w:r>
                  </w:p>
                </w:txbxContent>
              </v:textbox>
              <v:stroke dashstyle="solid"/>
              <w10:wrap type="none"/>
            </v:shape>
            <v:shape style="position:absolute;left:484;top:-6;width:1983;height:569" type="#_x0000_t202" id="docshape11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Company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Address:</w:t>
                    </w:r>
                  </w:p>
                </w:txbxContent>
              </v:textbox>
              <v:stroke dashstyle="solid"/>
              <w10:wrap type="none"/>
            </v:shape>
            <v:shape style="position:absolute;left:5186;top:-522;width:3365;height:516" type="#_x0000_t202" id="docshape1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03" w:right="125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Licensed Tester Name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(Print/Type):</w:t>
                    </w:r>
                  </w:p>
                </w:txbxContent>
              </v:textbox>
              <v:stroke dashstyle="solid"/>
              <w10:wrap type="none"/>
            </v:shape>
            <v:shape style="position:absolute;left:484;top:-522;width:1983;height:516" type="#_x0000_t202" id="docshape13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Company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Name: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Licensed</w:t>
      </w:r>
      <w:r>
        <w:rPr>
          <w:spacing w:val="-5"/>
          <w:sz w:val="22"/>
        </w:rPr>
        <w:t> </w:t>
      </w:r>
      <w:r>
        <w:rPr>
          <w:sz w:val="22"/>
        </w:rPr>
        <w:t>Tester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(Signature):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1569719</wp:posOffset>
            </wp:positionH>
            <wp:positionV relativeFrom="paragraph">
              <wp:posOffset>89535</wp:posOffset>
            </wp:positionV>
            <wp:extent cx="1720596" cy="6096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5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exact" w:before="0"/>
        <w:ind w:left="231" w:right="375" w:firstLine="0"/>
        <w:jc w:val="center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above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certified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 true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testing.</w:t>
      </w:r>
    </w:p>
    <w:p>
      <w:pPr>
        <w:spacing w:before="1"/>
        <w:ind w:left="216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RECORDS</w:t>
      </w:r>
      <w:r>
        <w:rPr>
          <w:spacing w:val="-2"/>
          <w:sz w:val="20"/>
        </w:rPr>
        <w:t> </w:t>
      </w:r>
      <w:r>
        <w:rPr>
          <w:sz w:val="20"/>
        </w:rPr>
        <w:t>MUST BE</w:t>
      </w:r>
      <w:r>
        <w:rPr>
          <w:spacing w:val="-2"/>
          <w:sz w:val="20"/>
        </w:rPr>
        <w:t> </w:t>
      </w:r>
      <w:r>
        <w:rPr>
          <w:sz w:val="20"/>
        </w:rPr>
        <w:t>KEPT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AT LEAST</w:t>
      </w:r>
      <w:r>
        <w:rPr>
          <w:spacing w:val="1"/>
          <w:sz w:val="20"/>
        </w:rPr>
        <w:t> </w:t>
      </w:r>
      <w:r>
        <w:rPr>
          <w:sz w:val="20"/>
        </w:rPr>
        <w:t>THREE</w:t>
      </w:r>
      <w:r>
        <w:rPr>
          <w:spacing w:val="-2"/>
          <w:sz w:val="20"/>
        </w:rPr>
        <w:t> </w:t>
      </w:r>
      <w:r>
        <w:rPr>
          <w:sz w:val="20"/>
        </w:rPr>
        <w:t>YEARS</w:t>
      </w:r>
      <w:r>
        <w:rPr>
          <w:spacing w:val="-3"/>
          <w:sz w:val="20"/>
        </w:rPr>
        <w:t> </w:t>
      </w:r>
      <w:r>
        <w:rPr>
          <w:sz w:val="20"/>
        </w:rPr>
        <w:t>[30</w:t>
      </w:r>
      <w:r>
        <w:rPr>
          <w:spacing w:val="-1"/>
          <w:sz w:val="20"/>
        </w:rPr>
        <w:t> </w:t>
      </w:r>
      <w:r>
        <w:rPr>
          <w:sz w:val="20"/>
        </w:rPr>
        <w:t>TAC</w:t>
      </w:r>
      <w:r>
        <w:rPr>
          <w:spacing w:val="-4"/>
          <w:sz w:val="20"/>
        </w:rPr>
        <w:t> </w:t>
      </w:r>
      <w:r>
        <w:rPr>
          <w:sz w:val="20"/>
        </w:rPr>
        <w:t>§290.46(B)]</w:t>
      </w:r>
    </w:p>
    <w:p>
      <w:pPr>
        <w:spacing w:before="0"/>
        <w:ind w:left="216" w:right="0" w:firstLine="0"/>
        <w:jc w:val="left"/>
        <w:rPr>
          <w:sz w:val="20"/>
        </w:rPr>
      </w:pPr>
      <w:r>
        <w:rPr/>
        <w:pict>
          <v:shape style="position:absolute;margin-left:28.799999pt;margin-top:33.123383pt;width:468.15pt;height:11.05pt;mso-position-horizontal-relative:page;mso-position-vertical-relative:paragraph;z-index:15731712" type="#_x0000_t202" id="docshape14" filled="false" stroked="false">
            <v:textbox inset="0,0,0,0">
              <w:txbxContent>
                <w:p>
                  <w:pPr>
                    <w:tabs>
                      <w:tab w:pos="8363" w:val="left" w:leader="none"/>
                    </w:tabs>
                    <w:spacing w:line="215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TCEQ-20700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(Revision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04-04-2019)</w:t>
                    <w:tab/>
                    <w:t>Page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**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ONLY</w:t>
      </w:r>
      <w:r>
        <w:rPr>
          <w:spacing w:val="-4"/>
          <w:sz w:val="20"/>
        </w:rPr>
        <w:t> </w:t>
      </w:r>
      <w:r>
        <w:rPr>
          <w:sz w:val="20"/>
        </w:rPr>
        <w:t>MANUFACTURER'S</w:t>
      </w:r>
      <w:r>
        <w:rPr>
          <w:spacing w:val="-4"/>
          <w:sz w:val="20"/>
        </w:rPr>
        <w:t> </w:t>
      </w:r>
      <w:r>
        <w:rPr>
          <w:sz w:val="20"/>
        </w:rPr>
        <w:t>REPLACEMENT</w:t>
      </w:r>
      <w:r>
        <w:rPr>
          <w:spacing w:val="-1"/>
          <w:sz w:val="20"/>
        </w:rPr>
        <w:t> </w:t>
      </w:r>
      <w:r>
        <w:rPr>
          <w:sz w:val="20"/>
        </w:rPr>
        <w:t>PARTS</w:t>
      </w:r>
    </w:p>
    <w:sectPr>
      <w:type w:val="continuous"/>
      <w:pgSz w:w="12240" w:h="15840"/>
      <w:pgMar w:top="32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☐"/>
      <w:lvlJc w:val="left"/>
      <w:pPr>
        <w:ind w:left="412" w:hanging="341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4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11" w:hanging="3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542" w:hanging="29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4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8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3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7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" w:hanging="29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36" w:hanging="361"/>
        <w:jc w:val="left"/>
      </w:pPr>
      <w:rPr>
        <w:rFonts w:hint="default"/>
        <w:w w:val="9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5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3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837" w:right="3009" w:hanging="62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TCEQ</dc:creator>
  <dc:title>Type II - BPAT Form</dc:title>
  <dcterms:created xsi:type="dcterms:W3CDTF">2021-12-08T18:42:08Z</dcterms:created>
  <dcterms:modified xsi:type="dcterms:W3CDTF">2021-12-08T18:42:08Z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2021-12-08T00:00:00Z</vt:filetime>
  </property>
</Properties>
</file>